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F1E" w:rsidRDefault="00C15F1E" w:rsidP="00DF7632">
      <w:pPr>
        <w:rPr>
          <w:b/>
          <w:sz w:val="36"/>
          <w:szCs w:val="36"/>
        </w:rPr>
      </w:pPr>
    </w:p>
    <w:p w:rsidR="00775E8D" w:rsidRDefault="00534F29" w:rsidP="00E64589">
      <w:pPr>
        <w:rPr>
          <w:rFonts w:ascii="Arial" w:hAnsi="Arial" w:cs="Arial"/>
        </w:rPr>
      </w:pPr>
      <w:r>
        <w:rPr>
          <w:b/>
          <w:sz w:val="36"/>
          <w:szCs w:val="36"/>
        </w:rPr>
        <w:t>Vydejte se v ZOO Tábor po stopách středověkých zvířat</w:t>
      </w:r>
    </w:p>
    <w:p w:rsidR="00826B66" w:rsidRDefault="00826B66" w:rsidP="00E64589">
      <w:pPr>
        <w:rPr>
          <w:rFonts w:ascii="Arial" w:hAnsi="Arial" w:cs="Arial"/>
        </w:rPr>
      </w:pPr>
    </w:p>
    <w:p w:rsidR="00E94198" w:rsidRDefault="00534F29" w:rsidP="009E702C">
      <w:pPr>
        <w:spacing w:line="360" w:lineRule="auto"/>
      </w:pPr>
      <w:r>
        <w:t>1</w:t>
      </w:r>
      <w:r w:rsidR="00E94198">
        <w:t>3</w:t>
      </w:r>
      <w:r w:rsidR="00775E8D">
        <w:t xml:space="preserve">. </w:t>
      </w:r>
      <w:r>
        <w:t>9</w:t>
      </w:r>
      <w:r w:rsidR="00DE6F56">
        <w:t>. 2017</w:t>
      </w:r>
      <w:r w:rsidR="00E66627">
        <w:t>, Tábor</w:t>
      </w:r>
      <w:r w:rsidR="00CA23BE">
        <w:t xml:space="preserve"> </w:t>
      </w:r>
      <w:r w:rsidR="00491DC3">
        <w:t xml:space="preserve">– </w:t>
      </w:r>
      <w:r w:rsidR="00244E23" w:rsidRPr="00244E23">
        <w:t xml:space="preserve">Víte, která zvířata se ve středověku běžně pohybovala po českých lesích? Jaký vztah měli ke zvířatům naši prapředci? Pokud nevíte, můžete o víkendu navštívit </w:t>
      </w:r>
      <w:r w:rsidR="00244E23" w:rsidRPr="00244E23">
        <w:rPr>
          <w:b/>
        </w:rPr>
        <w:t>ZOO Tábor</w:t>
      </w:r>
      <w:r w:rsidR="00244E23" w:rsidRPr="00244E23">
        <w:t>, která připravila v rámci Táborských setkání akci „</w:t>
      </w:r>
      <w:r w:rsidR="00244E23" w:rsidRPr="00244E23">
        <w:rPr>
          <w:i/>
        </w:rPr>
        <w:t>Po stopách zvířat středověku</w:t>
      </w:r>
      <w:r w:rsidR="00244E23" w:rsidRPr="00244E23">
        <w:t>“.</w:t>
      </w:r>
      <w:r w:rsidR="00244E23">
        <w:t xml:space="preserve"> Po předložení vstupenky na tuto akci získají návštěvníci zoologické zahrady po celý víkend dvacetiprocentní slevu.</w:t>
      </w:r>
    </w:p>
    <w:p w:rsidR="00E94198" w:rsidRDefault="00E94198" w:rsidP="009E702C">
      <w:pPr>
        <w:spacing w:line="360" w:lineRule="auto"/>
      </w:pPr>
    </w:p>
    <w:p w:rsidR="00E94198" w:rsidRDefault="00E94198" w:rsidP="009E702C">
      <w:pPr>
        <w:spacing w:line="360" w:lineRule="auto"/>
      </w:pPr>
      <w:r>
        <w:t>„</w:t>
      </w:r>
      <w:r w:rsidR="001131AB" w:rsidRPr="001131AB">
        <w:rPr>
          <w:i/>
        </w:rPr>
        <w:t xml:space="preserve">Rozhodli jsme se navázat na loňskou úspěšnou akci a opět připravit v rámci Táborských slavností vlastní program. Nejmenší návštěvníci po příchodu dostanou hrací karty, se kterými se bubou nejen bavit, ale také vzdělávat. Nové zajímavé informace o středověku z pohledu zvířat se lidé </w:t>
      </w:r>
      <w:proofErr w:type="gramStart"/>
      <w:r w:rsidR="001131AB" w:rsidRPr="001131AB">
        <w:rPr>
          <w:i/>
        </w:rPr>
        <w:t>dozví</w:t>
      </w:r>
      <w:bookmarkStart w:id="0" w:name="_GoBack"/>
      <w:bookmarkEnd w:id="0"/>
      <w:proofErr w:type="gramEnd"/>
      <w:r w:rsidR="001131AB" w:rsidRPr="001131AB">
        <w:rPr>
          <w:i/>
        </w:rPr>
        <w:t xml:space="preserve"> také při komentovaných krmeních. Ta tentokrát zaměříme přímo na zvířata, která se proháněla po našem území už před staletími</w:t>
      </w:r>
      <w:r>
        <w:t xml:space="preserve">,“ říká mluvčí </w:t>
      </w:r>
      <w:r w:rsidRPr="00244E23">
        <w:rPr>
          <w:b/>
        </w:rPr>
        <w:t>ZOO Tábor</w:t>
      </w:r>
      <w:r>
        <w:t xml:space="preserve"> Filip Sušanka.</w:t>
      </w:r>
    </w:p>
    <w:p w:rsidR="00E94198" w:rsidRDefault="00E94198" w:rsidP="009E702C">
      <w:pPr>
        <w:spacing w:line="360" w:lineRule="auto"/>
      </w:pPr>
    </w:p>
    <w:p w:rsidR="00E94198" w:rsidRDefault="000610E6" w:rsidP="009E702C">
      <w:pPr>
        <w:spacing w:line="360" w:lineRule="auto"/>
      </w:pPr>
      <w:r>
        <w:t xml:space="preserve">V sobotu i v neděli se návštěvníci mohou zúčastnit komentovaného krmení jelenů evropských, medvědů hnědých, zubrů evropských či rysa karpatského. Přesný rozpis je na webu </w:t>
      </w:r>
      <w:hyperlink r:id="rId8" w:history="1">
        <w:r w:rsidRPr="00D43D2D">
          <w:rPr>
            <w:rStyle w:val="Hypertextovodkaz"/>
          </w:rPr>
          <w:t>www.zootabor.eu</w:t>
        </w:r>
      </w:hyperlink>
      <w:r>
        <w:t xml:space="preserve">. </w:t>
      </w:r>
    </w:p>
    <w:p w:rsidR="00281745" w:rsidRDefault="00281745" w:rsidP="009E702C">
      <w:pPr>
        <w:spacing w:line="360" w:lineRule="auto"/>
      </w:pPr>
    </w:p>
    <w:p w:rsidR="009B2576" w:rsidRDefault="009B2576" w:rsidP="009E702C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</w:t>
      </w:r>
      <w:r w:rsidR="00054357">
        <w:t xml:space="preserve">ároveň </w:t>
      </w:r>
      <w:r w:rsidR="009E702C">
        <w:t xml:space="preserve">jednou z </w:t>
      </w:r>
      <w:r w:rsidR="00054357">
        <w:t>nejmladší</w:t>
      </w:r>
      <w:r w:rsidR="009E702C">
        <w:t>ch</w:t>
      </w:r>
      <w:r w:rsidR="00054357">
        <w:t xml:space="preserve"> zoologick</w:t>
      </w:r>
      <w:r w:rsidR="009E702C">
        <w:t>ých</w:t>
      </w:r>
      <w:r w:rsidR="00054357">
        <w:t xml:space="preserve"> zahrad</w:t>
      </w:r>
      <w:r>
        <w:t xml:space="preserve">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minulém roce ji n</w:t>
      </w:r>
      <w:r w:rsidR="00054357">
        <w:t xml:space="preserve">avštívilo přes 70 tisíc lidí. </w:t>
      </w:r>
      <w:r w:rsidR="009E702C">
        <w:t xml:space="preserve">Na jaře a v létě je zahrada otevřena </w:t>
      </w:r>
      <w:r>
        <w:t>každý den od 9:00 do 18:00. Hlavním posláním zahrady je chov a ochrana ohrožených druhů</w:t>
      </w:r>
      <w:r w:rsidR="00054357">
        <w:t>.</w:t>
      </w:r>
      <w:r>
        <w:t xml:space="preserve"> Aktuálně v </w:t>
      </w:r>
      <w:r>
        <w:rPr>
          <w:b/>
        </w:rPr>
        <w:t>ZOO Tábor</w:t>
      </w:r>
      <w:r>
        <w:t xml:space="preserve"> žije přes 250 zvířat takřka 70 živočišných druhů. Generálním partnerem je lídr developerské výstavby v ČR EKOSPOL.</w:t>
      </w:r>
    </w:p>
    <w:p w:rsidR="009B2576" w:rsidRDefault="009B2576" w:rsidP="009B2576">
      <w:pPr>
        <w:pStyle w:val="Podtitul"/>
        <w:rPr>
          <w:u w:val="single"/>
        </w:rPr>
      </w:pPr>
    </w:p>
    <w:p w:rsidR="009B2576" w:rsidRDefault="009B2576" w:rsidP="009B2576">
      <w:pPr>
        <w:pStyle w:val="Podtitul"/>
        <w:rPr>
          <w:u w:val="single"/>
        </w:rPr>
      </w:pPr>
    </w:p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Vybrané akce ZOO Tábor v roce 2017</w:t>
      </w:r>
    </w:p>
    <w:p w:rsidR="00A70BBC" w:rsidRPr="00244E23" w:rsidRDefault="00A70BBC" w:rsidP="00A70BBC">
      <w:pPr>
        <w:spacing w:line="360" w:lineRule="auto"/>
        <w:rPr>
          <w:b/>
        </w:rPr>
      </w:pPr>
      <w:r w:rsidRPr="00244E23">
        <w:rPr>
          <w:b/>
        </w:rPr>
        <w:t>16. - 17. 9. - Táborské slavnosti – Po stopách zvířat středověku</w:t>
      </w:r>
    </w:p>
    <w:p w:rsidR="00A70BBC" w:rsidRDefault="00A70BBC" w:rsidP="00A70BBC">
      <w:pPr>
        <w:spacing w:line="360" w:lineRule="auto"/>
      </w:pPr>
      <w:r w:rsidRPr="00A77461">
        <w:lastRenderedPageBreak/>
        <w:t>1. 10. - Mezinárodní den seniorů</w:t>
      </w:r>
    </w:p>
    <w:p w:rsidR="00A70BBC" w:rsidRDefault="00A70BBC" w:rsidP="00A70BBC">
      <w:pPr>
        <w:spacing w:line="360" w:lineRule="auto"/>
      </w:pPr>
      <w:r w:rsidRPr="00A77461">
        <w:t>7. 10. - Mezinárodní den zvířat</w:t>
      </w:r>
    </w:p>
    <w:p w:rsidR="00A70BBC" w:rsidRDefault="00A70BBC" w:rsidP="00A70BBC">
      <w:pPr>
        <w:spacing w:line="360" w:lineRule="auto"/>
      </w:pPr>
      <w:r w:rsidRPr="00A77461">
        <w:t>21. 10. - Den Stromů</w:t>
      </w:r>
    </w:p>
    <w:p w:rsidR="00A70BBC" w:rsidRDefault="00A70BBC" w:rsidP="00A70BBC">
      <w:pPr>
        <w:spacing w:line="360" w:lineRule="auto"/>
      </w:pPr>
      <w:r w:rsidRPr="00A77461">
        <w:t xml:space="preserve">28. 10. </w:t>
      </w:r>
      <w:r>
        <w:t>–</w:t>
      </w:r>
      <w:r w:rsidRPr="00A77461">
        <w:t xml:space="preserve"> Halloween</w:t>
      </w:r>
    </w:p>
    <w:p w:rsidR="00A70BBC" w:rsidRPr="00A77461" w:rsidRDefault="00A70BBC" w:rsidP="00A70BBC">
      <w:pPr>
        <w:spacing w:line="360" w:lineRule="auto"/>
      </w:pPr>
      <w:r w:rsidRPr="00A77461">
        <w:t>17. 11. - Mezinárodní den studentstva</w:t>
      </w:r>
    </w:p>
    <w:p w:rsidR="00A70BBC" w:rsidRDefault="00A70BBC" w:rsidP="00A70BBC">
      <w:r w:rsidRPr="00A77461">
        <w:t>2. 12. - Mikulášská nadílka</w:t>
      </w:r>
    </w:p>
    <w:p w:rsidR="00235311" w:rsidRPr="00235311" w:rsidRDefault="00235311" w:rsidP="00235311"/>
    <w:p w:rsidR="00235311" w:rsidRPr="00235311" w:rsidRDefault="00235311" w:rsidP="00235311"/>
    <w:p w:rsidR="009B2576" w:rsidRDefault="009B2576" w:rsidP="009B2576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E13A39" w:rsidRDefault="00E13A39" w:rsidP="003F0490"/>
    <w:p w:rsidR="00E13A39" w:rsidRPr="00E13A39" w:rsidRDefault="00E13A39" w:rsidP="00E13A39">
      <w:pPr>
        <w:rPr>
          <w:b/>
        </w:rPr>
      </w:pPr>
      <w:r w:rsidRPr="00E13A39">
        <w:rPr>
          <w:b/>
        </w:rPr>
        <w:t>Filip Sušanka</w:t>
      </w:r>
    </w:p>
    <w:p w:rsidR="00E13A39" w:rsidRDefault="00E13A39" w:rsidP="00E13A39"/>
    <w:p w:rsidR="00E13A39" w:rsidRDefault="00E13A39" w:rsidP="00E13A39">
      <w:r>
        <w:t>M: (+420) 606 688 787</w:t>
      </w:r>
    </w:p>
    <w:p w:rsidR="00E13A39" w:rsidRDefault="00E13A39" w:rsidP="00E13A39">
      <w:r>
        <w:t>T: (+420) 233 372 021</w:t>
      </w:r>
    </w:p>
    <w:p w:rsidR="00E13A39" w:rsidRDefault="00E13A39" w:rsidP="00E13A39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E13A39" w:rsidP="00E13A3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48C" w:rsidRDefault="0088648C">
      <w:r>
        <w:separator/>
      </w:r>
    </w:p>
  </w:endnote>
  <w:endnote w:type="continuationSeparator" w:id="0">
    <w:p w:rsidR="0088648C" w:rsidRDefault="008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FB0D10" w:rsidP="00E73AB3">
    <w:pPr>
      <w:jc w:val="center"/>
      <w:rPr>
        <w:rFonts w:ascii="Arial" w:hAnsi="Arial" w:cs="Arial"/>
        <w:sz w:val="20"/>
        <w:szCs w:val="20"/>
        <w:u w:val="single"/>
      </w:rPr>
    </w:pPr>
    <w:r w:rsidRPr="005E72D4">
      <w:rPr>
        <w:rFonts w:ascii="Arial" w:hAnsi="Arial" w:cs="Arial"/>
        <w:noProof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5080" t="12700" r="13970" b="571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D8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48C" w:rsidRDefault="0088648C">
      <w:r>
        <w:separator/>
      </w:r>
    </w:p>
  </w:footnote>
  <w:footnote w:type="continuationSeparator" w:id="0">
    <w:p w:rsidR="0088648C" w:rsidRDefault="0088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FB0D1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rFonts w:ascii="Tahoma" w:hAnsi="Tahoma"/>
              <w:b/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5080" t="5080" r="13970" b="1333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396BDA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E0FFD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63E8"/>
    <w:rsid w:val="00025DA1"/>
    <w:rsid w:val="0004506B"/>
    <w:rsid w:val="00054357"/>
    <w:rsid w:val="00055783"/>
    <w:rsid w:val="000600D9"/>
    <w:rsid w:val="000610E6"/>
    <w:rsid w:val="000659CF"/>
    <w:rsid w:val="00073DEF"/>
    <w:rsid w:val="00075139"/>
    <w:rsid w:val="00080DB7"/>
    <w:rsid w:val="00081A03"/>
    <w:rsid w:val="00082C40"/>
    <w:rsid w:val="00085787"/>
    <w:rsid w:val="000939CC"/>
    <w:rsid w:val="0009575F"/>
    <w:rsid w:val="000A6FC3"/>
    <w:rsid w:val="000A79F7"/>
    <w:rsid w:val="000B0FA8"/>
    <w:rsid w:val="000B55EC"/>
    <w:rsid w:val="000B710E"/>
    <w:rsid w:val="000C00DE"/>
    <w:rsid w:val="000C1B89"/>
    <w:rsid w:val="000C6010"/>
    <w:rsid w:val="000C740C"/>
    <w:rsid w:val="000D2CE8"/>
    <w:rsid w:val="000D5C54"/>
    <w:rsid w:val="000D7497"/>
    <w:rsid w:val="000E564C"/>
    <w:rsid w:val="000E5EED"/>
    <w:rsid w:val="000F488D"/>
    <w:rsid w:val="000F54F2"/>
    <w:rsid w:val="001026A7"/>
    <w:rsid w:val="00105106"/>
    <w:rsid w:val="001131AB"/>
    <w:rsid w:val="001214B4"/>
    <w:rsid w:val="00131F02"/>
    <w:rsid w:val="00133FE1"/>
    <w:rsid w:val="00135567"/>
    <w:rsid w:val="00137340"/>
    <w:rsid w:val="00140E29"/>
    <w:rsid w:val="001466EE"/>
    <w:rsid w:val="001546D0"/>
    <w:rsid w:val="00160190"/>
    <w:rsid w:val="00183D15"/>
    <w:rsid w:val="00191CBB"/>
    <w:rsid w:val="001A1F90"/>
    <w:rsid w:val="001B0CB7"/>
    <w:rsid w:val="001B426D"/>
    <w:rsid w:val="001B4956"/>
    <w:rsid w:val="001B680E"/>
    <w:rsid w:val="001C3C8D"/>
    <w:rsid w:val="001D1350"/>
    <w:rsid w:val="001D42B9"/>
    <w:rsid w:val="001D4483"/>
    <w:rsid w:val="001D4B30"/>
    <w:rsid w:val="001D529C"/>
    <w:rsid w:val="001D6A7E"/>
    <w:rsid w:val="001F772D"/>
    <w:rsid w:val="00201660"/>
    <w:rsid w:val="00202FF3"/>
    <w:rsid w:val="00212BBD"/>
    <w:rsid w:val="00220033"/>
    <w:rsid w:val="002336DB"/>
    <w:rsid w:val="00233AE0"/>
    <w:rsid w:val="002348D6"/>
    <w:rsid w:val="00235311"/>
    <w:rsid w:val="00242ED5"/>
    <w:rsid w:val="00244E23"/>
    <w:rsid w:val="00251C9B"/>
    <w:rsid w:val="00271894"/>
    <w:rsid w:val="00277EA2"/>
    <w:rsid w:val="00281745"/>
    <w:rsid w:val="002824F2"/>
    <w:rsid w:val="00284D62"/>
    <w:rsid w:val="00287E52"/>
    <w:rsid w:val="00290E17"/>
    <w:rsid w:val="002915EC"/>
    <w:rsid w:val="0029403A"/>
    <w:rsid w:val="002B7407"/>
    <w:rsid w:val="002C0862"/>
    <w:rsid w:val="002D106E"/>
    <w:rsid w:val="002D211C"/>
    <w:rsid w:val="002D3987"/>
    <w:rsid w:val="002D451E"/>
    <w:rsid w:val="002E3C88"/>
    <w:rsid w:val="002F422B"/>
    <w:rsid w:val="00306797"/>
    <w:rsid w:val="003110E1"/>
    <w:rsid w:val="00311EA7"/>
    <w:rsid w:val="00327C5D"/>
    <w:rsid w:val="00331254"/>
    <w:rsid w:val="003568BE"/>
    <w:rsid w:val="00360E64"/>
    <w:rsid w:val="00360EA6"/>
    <w:rsid w:val="00363384"/>
    <w:rsid w:val="003759B8"/>
    <w:rsid w:val="00377A25"/>
    <w:rsid w:val="00386B35"/>
    <w:rsid w:val="00386BAE"/>
    <w:rsid w:val="00386E4A"/>
    <w:rsid w:val="00390FE0"/>
    <w:rsid w:val="00391830"/>
    <w:rsid w:val="003B00AF"/>
    <w:rsid w:val="003B6813"/>
    <w:rsid w:val="003B7DCF"/>
    <w:rsid w:val="003C013D"/>
    <w:rsid w:val="003C5B7F"/>
    <w:rsid w:val="003D13B3"/>
    <w:rsid w:val="003D2693"/>
    <w:rsid w:val="003D31FF"/>
    <w:rsid w:val="003D3C49"/>
    <w:rsid w:val="003E5379"/>
    <w:rsid w:val="003F0490"/>
    <w:rsid w:val="003F1033"/>
    <w:rsid w:val="003F2978"/>
    <w:rsid w:val="0041568F"/>
    <w:rsid w:val="00433C7F"/>
    <w:rsid w:val="004357F0"/>
    <w:rsid w:val="00436B39"/>
    <w:rsid w:val="00437D97"/>
    <w:rsid w:val="00441DB2"/>
    <w:rsid w:val="00467AED"/>
    <w:rsid w:val="00472AAE"/>
    <w:rsid w:val="00477563"/>
    <w:rsid w:val="00484D54"/>
    <w:rsid w:val="00485728"/>
    <w:rsid w:val="00485D53"/>
    <w:rsid w:val="00491CA7"/>
    <w:rsid w:val="00491DC3"/>
    <w:rsid w:val="004C2131"/>
    <w:rsid w:val="004D3C73"/>
    <w:rsid w:val="004D5A11"/>
    <w:rsid w:val="004D6859"/>
    <w:rsid w:val="004E32BD"/>
    <w:rsid w:val="004E3EB7"/>
    <w:rsid w:val="004E5EFB"/>
    <w:rsid w:val="004E7D69"/>
    <w:rsid w:val="004F707B"/>
    <w:rsid w:val="005057EA"/>
    <w:rsid w:val="00506A02"/>
    <w:rsid w:val="00534F29"/>
    <w:rsid w:val="00550719"/>
    <w:rsid w:val="00554D53"/>
    <w:rsid w:val="005553E9"/>
    <w:rsid w:val="0055786A"/>
    <w:rsid w:val="00557EFE"/>
    <w:rsid w:val="00565537"/>
    <w:rsid w:val="00576B05"/>
    <w:rsid w:val="00577706"/>
    <w:rsid w:val="00577DFA"/>
    <w:rsid w:val="005831AA"/>
    <w:rsid w:val="005844F6"/>
    <w:rsid w:val="00587E15"/>
    <w:rsid w:val="00596861"/>
    <w:rsid w:val="005A3226"/>
    <w:rsid w:val="005A3CAF"/>
    <w:rsid w:val="005A5082"/>
    <w:rsid w:val="005C6AD0"/>
    <w:rsid w:val="005D0418"/>
    <w:rsid w:val="005D24FE"/>
    <w:rsid w:val="005E2D80"/>
    <w:rsid w:val="005E72D4"/>
    <w:rsid w:val="005F06DC"/>
    <w:rsid w:val="005F7C8B"/>
    <w:rsid w:val="00603898"/>
    <w:rsid w:val="006118FA"/>
    <w:rsid w:val="00612E81"/>
    <w:rsid w:val="0062113C"/>
    <w:rsid w:val="00633DBF"/>
    <w:rsid w:val="00637254"/>
    <w:rsid w:val="00646D28"/>
    <w:rsid w:val="00647E7B"/>
    <w:rsid w:val="00651334"/>
    <w:rsid w:val="00665752"/>
    <w:rsid w:val="00667E8C"/>
    <w:rsid w:val="00682BE6"/>
    <w:rsid w:val="00683133"/>
    <w:rsid w:val="0068423C"/>
    <w:rsid w:val="00685AAB"/>
    <w:rsid w:val="0069752B"/>
    <w:rsid w:val="006A17D9"/>
    <w:rsid w:val="006A316F"/>
    <w:rsid w:val="006A5D31"/>
    <w:rsid w:val="006A732B"/>
    <w:rsid w:val="006B31EF"/>
    <w:rsid w:val="006C56F5"/>
    <w:rsid w:val="006D1D9B"/>
    <w:rsid w:val="006D224B"/>
    <w:rsid w:val="006F1AB5"/>
    <w:rsid w:val="0070451A"/>
    <w:rsid w:val="007113B8"/>
    <w:rsid w:val="00714BA5"/>
    <w:rsid w:val="007150AD"/>
    <w:rsid w:val="00722F34"/>
    <w:rsid w:val="00730F0D"/>
    <w:rsid w:val="00737EBE"/>
    <w:rsid w:val="00740996"/>
    <w:rsid w:val="007426C0"/>
    <w:rsid w:val="00744274"/>
    <w:rsid w:val="0076168A"/>
    <w:rsid w:val="0076604E"/>
    <w:rsid w:val="0077267A"/>
    <w:rsid w:val="00775E8D"/>
    <w:rsid w:val="00784E4D"/>
    <w:rsid w:val="00786211"/>
    <w:rsid w:val="00786FD8"/>
    <w:rsid w:val="00790A1B"/>
    <w:rsid w:val="00790AB1"/>
    <w:rsid w:val="00792BE4"/>
    <w:rsid w:val="007A2F8C"/>
    <w:rsid w:val="007A60E6"/>
    <w:rsid w:val="007B5570"/>
    <w:rsid w:val="007B5B94"/>
    <w:rsid w:val="007B672A"/>
    <w:rsid w:val="007C6E24"/>
    <w:rsid w:val="007D11C7"/>
    <w:rsid w:val="007D28A0"/>
    <w:rsid w:val="007E6BC0"/>
    <w:rsid w:val="007F0CC0"/>
    <w:rsid w:val="007F4E86"/>
    <w:rsid w:val="008070FA"/>
    <w:rsid w:val="00811DDD"/>
    <w:rsid w:val="008236E1"/>
    <w:rsid w:val="008261DE"/>
    <w:rsid w:val="00826451"/>
    <w:rsid w:val="00826B66"/>
    <w:rsid w:val="00855982"/>
    <w:rsid w:val="008658FB"/>
    <w:rsid w:val="00875D5B"/>
    <w:rsid w:val="00877803"/>
    <w:rsid w:val="00880948"/>
    <w:rsid w:val="0088648C"/>
    <w:rsid w:val="00891E4F"/>
    <w:rsid w:val="00895EE1"/>
    <w:rsid w:val="008B6500"/>
    <w:rsid w:val="008C7022"/>
    <w:rsid w:val="008D53A0"/>
    <w:rsid w:val="008E0BDC"/>
    <w:rsid w:val="008E4658"/>
    <w:rsid w:val="008E6796"/>
    <w:rsid w:val="008F0325"/>
    <w:rsid w:val="008F1CBC"/>
    <w:rsid w:val="008F2CD8"/>
    <w:rsid w:val="008F34D0"/>
    <w:rsid w:val="008F7B27"/>
    <w:rsid w:val="009007B8"/>
    <w:rsid w:val="009030E6"/>
    <w:rsid w:val="009144CA"/>
    <w:rsid w:val="009204B5"/>
    <w:rsid w:val="00925AA3"/>
    <w:rsid w:val="00927EB4"/>
    <w:rsid w:val="009342F0"/>
    <w:rsid w:val="0093667B"/>
    <w:rsid w:val="00950B36"/>
    <w:rsid w:val="0096514C"/>
    <w:rsid w:val="0096565A"/>
    <w:rsid w:val="00966114"/>
    <w:rsid w:val="0098143E"/>
    <w:rsid w:val="009A023D"/>
    <w:rsid w:val="009A2964"/>
    <w:rsid w:val="009B1129"/>
    <w:rsid w:val="009B17FB"/>
    <w:rsid w:val="009B2576"/>
    <w:rsid w:val="009B5795"/>
    <w:rsid w:val="009B5909"/>
    <w:rsid w:val="009C18D2"/>
    <w:rsid w:val="009C4B3B"/>
    <w:rsid w:val="009D348F"/>
    <w:rsid w:val="009D387C"/>
    <w:rsid w:val="009D4547"/>
    <w:rsid w:val="009D58A7"/>
    <w:rsid w:val="009E4447"/>
    <w:rsid w:val="009E61DD"/>
    <w:rsid w:val="009E702C"/>
    <w:rsid w:val="009F1428"/>
    <w:rsid w:val="00A0172E"/>
    <w:rsid w:val="00A05D2F"/>
    <w:rsid w:val="00A15C8D"/>
    <w:rsid w:val="00A259A1"/>
    <w:rsid w:val="00A35DE7"/>
    <w:rsid w:val="00A457BD"/>
    <w:rsid w:val="00A51237"/>
    <w:rsid w:val="00A5317A"/>
    <w:rsid w:val="00A54A24"/>
    <w:rsid w:val="00A62994"/>
    <w:rsid w:val="00A637A1"/>
    <w:rsid w:val="00A6675D"/>
    <w:rsid w:val="00A67D86"/>
    <w:rsid w:val="00A70BBC"/>
    <w:rsid w:val="00A7128C"/>
    <w:rsid w:val="00A7283E"/>
    <w:rsid w:val="00A7796D"/>
    <w:rsid w:val="00A82A8C"/>
    <w:rsid w:val="00A87639"/>
    <w:rsid w:val="00A90838"/>
    <w:rsid w:val="00AA1420"/>
    <w:rsid w:val="00AA3DD1"/>
    <w:rsid w:val="00AA40F0"/>
    <w:rsid w:val="00AD7277"/>
    <w:rsid w:val="00B01626"/>
    <w:rsid w:val="00B102C0"/>
    <w:rsid w:val="00B205E2"/>
    <w:rsid w:val="00B20D61"/>
    <w:rsid w:val="00B24C6C"/>
    <w:rsid w:val="00B253CB"/>
    <w:rsid w:val="00B32C30"/>
    <w:rsid w:val="00B36DD0"/>
    <w:rsid w:val="00B36E50"/>
    <w:rsid w:val="00B40294"/>
    <w:rsid w:val="00B42FFC"/>
    <w:rsid w:val="00B43ADB"/>
    <w:rsid w:val="00B5640A"/>
    <w:rsid w:val="00B61993"/>
    <w:rsid w:val="00B62FFA"/>
    <w:rsid w:val="00B63BD3"/>
    <w:rsid w:val="00B641D4"/>
    <w:rsid w:val="00B70305"/>
    <w:rsid w:val="00B73096"/>
    <w:rsid w:val="00B750FD"/>
    <w:rsid w:val="00B851F8"/>
    <w:rsid w:val="00B939D6"/>
    <w:rsid w:val="00BA22E2"/>
    <w:rsid w:val="00BA6760"/>
    <w:rsid w:val="00BA6D8E"/>
    <w:rsid w:val="00BA791F"/>
    <w:rsid w:val="00BB2427"/>
    <w:rsid w:val="00BB309D"/>
    <w:rsid w:val="00BC215C"/>
    <w:rsid w:val="00BD003C"/>
    <w:rsid w:val="00BD16B5"/>
    <w:rsid w:val="00C06977"/>
    <w:rsid w:val="00C15F1E"/>
    <w:rsid w:val="00C200BF"/>
    <w:rsid w:val="00C31BA2"/>
    <w:rsid w:val="00C31BF9"/>
    <w:rsid w:val="00C3229B"/>
    <w:rsid w:val="00C36030"/>
    <w:rsid w:val="00C549BA"/>
    <w:rsid w:val="00C61AB5"/>
    <w:rsid w:val="00C706C1"/>
    <w:rsid w:val="00C70B96"/>
    <w:rsid w:val="00C745A9"/>
    <w:rsid w:val="00C853E2"/>
    <w:rsid w:val="00C97A8A"/>
    <w:rsid w:val="00CA23BE"/>
    <w:rsid w:val="00CA25B2"/>
    <w:rsid w:val="00CA2BF3"/>
    <w:rsid w:val="00CA5C5C"/>
    <w:rsid w:val="00CB7F6A"/>
    <w:rsid w:val="00CC285E"/>
    <w:rsid w:val="00CC2C8D"/>
    <w:rsid w:val="00CC5BAE"/>
    <w:rsid w:val="00CC7CFE"/>
    <w:rsid w:val="00CD6CB9"/>
    <w:rsid w:val="00CE5186"/>
    <w:rsid w:val="00D01D57"/>
    <w:rsid w:val="00D113F2"/>
    <w:rsid w:val="00D20C81"/>
    <w:rsid w:val="00D244C4"/>
    <w:rsid w:val="00D2599F"/>
    <w:rsid w:val="00D366E4"/>
    <w:rsid w:val="00D450B2"/>
    <w:rsid w:val="00D604A2"/>
    <w:rsid w:val="00D62671"/>
    <w:rsid w:val="00D63A27"/>
    <w:rsid w:val="00D65515"/>
    <w:rsid w:val="00D85E2A"/>
    <w:rsid w:val="00D90837"/>
    <w:rsid w:val="00D955B4"/>
    <w:rsid w:val="00DA490A"/>
    <w:rsid w:val="00DA4A71"/>
    <w:rsid w:val="00DA506B"/>
    <w:rsid w:val="00DA76A3"/>
    <w:rsid w:val="00DB1EE3"/>
    <w:rsid w:val="00DB7528"/>
    <w:rsid w:val="00DC3F73"/>
    <w:rsid w:val="00DD1108"/>
    <w:rsid w:val="00DD1703"/>
    <w:rsid w:val="00DE6F1C"/>
    <w:rsid w:val="00DE6F56"/>
    <w:rsid w:val="00DF3A40"/>
    <w:rsid w:val="00DF43EA"/>
    <w:rsid w:val="00DF7632"/>
    <w:rsid w:val="00E061B4"/>
    <w:rsid w:val="00E102CF"/>
    <w:rsid w:val="00E13A39"/>
    <w:rsid w:val="00E1495E"/>
    <w:rsid w:val="00E21F13"/>
    <w:rsid w:val="00E27686"/>
    <w:rsid w:val="00E30BE3"/>
    <w:rsid w:val="00E3398C"/>
    <w:rsid w:val="00E34D30"/>
    <w:rsid w:val="00E35A45"/>
    <w:rsid w:val="00E45339"/>
    <w:rsid w:val="00E5309D"/>
    <w:rsid w:val="00E53E74"/>
    <w:rsid w:val="00E553DF"/>
    <w:rsid w:val="00E62918"/>
    <w:rsid w:val="00E6345E"/>
    <w:rsid w:val="00E64589"/>
    <w:rsid w:val="00E66627"/>
    <w:rsid w:val="00E73AB3"/>
    <w:rsid w:val="00E81AC1"/>
    <w:rsid w:val="00E877EF"/>
    <w:rsid w:val="00E916A3"/>
    <w:rsid w:val="00E9331C"/>
    <w:rsid w:val="00E93962"/>
    <w:rsid w:val="00E94198"/>
    <w:rsid w:val="00E961A0"/>
    <w:rsid w:val="00EB0979"/>
    <w:rsid w:val="00EE00B6"/>
    <w:rsid w:val="00EE03F0"/>
    <w:rsid w:val="00EE6281"/>
    <w:rsid w:val="00EF4518"/>
    <w:rsid w:val="00EF6CA0"/>
    <w:rsid w:val="00EF774F"/>
    <w:rsid w:val="00F028EB"/>
    <w:rsid w:val="00F14D72"/>
    <w:rsid w:val="00F23305"/>
    <w:rsid w:val="00F3416C"/>
    <w:rsid w:val="00F55659"/>
    <w:rsid w:val="00F603B2"/>
    <w:rsid w:val="00F631AA"/>
    <w:rsid w:val="00F64DDA"/>
    <w:rsid w:val="00F7089A"/>
    <w:rsid w:val="00F725D1"/>
    <w:rsid w:val="00F85437"/>
    <w:rsid w:val="00F92C3B"/>
    <w:rsid w:val="00F94AA1"/>
    <w:rsid w:val="00FB0D10"/>
    <w:rsid w:val="00FB14BE"/>
    <w:rsid w:val="00FD5923"/>
    <w:rsid w:val="00FE67B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B3B7731A-3A47-4C4F-A08E-780E730F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06A02"/>
    <w:rPr>
      <w:i/>
      <w:iCs/>
      <w:color w:val="5B9BD5" w:themeColor="accent1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rsid w:val="00506A0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mezer">
    <w:name w:val="No Spacing"/>
    <w:uiPriority w:val="1"/>
    <w:qFormat/>
    <w:rsid w:val="009B2576"/>
    <w:rPr>
      <w:rFonts w:eastAsiaTheme="minorHAnsi" w:cstheme="minorBidi"/>
      <w:sz w:val="24"/>
      <w:szCs w:val="22"/>
      <w:lang w:eastAsia="en-US"/>
    </w:rPr>
  </w:style>
  <w:style w:type="paragraph" w:styleId="Seznamsodrkami">
    <w:name w:val="List Bullet"/>
    <w:basedOn w:val="Normln"/>
    <w:rsid w:val="009E702C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7FAC-05C7-40EE-A45F-769052DB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12</TotalTime>
  <Pages>2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Holý</dc:creator>
  <cp:keywords/>
  <dc:description/>
  <cp:lastModifiedBy>Ekospol a.s.</cp:lastModifiedBy>
  <cp:revision>4</cp:revision>
  <cp:lastPrinted>2017-06-20T08:08:00Z</cp:lastPrinted>
  <dcterms:created xsi:type="dcterms:W3CDTF">2017-09-13T09:40:00Z</dcterms:created>
  <dcterms:modified xsi:type="dcterms:W3CDTF">2017-09-13T09:53:00Z</dcterms:modified>
</cp:coreProperties>
</file>