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3D3BE4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Jedničkáři mají až do neděle vstup do táborské zoo zdarma, vyznamenaní za polovinu</w:t>
      </w:r>
    </w:p>
    <w:p w:rsidR="003D3BE4" w:rsidRDefault="003D3BE4" w:rsidP="003D3BE4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B5B0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7</w:t>
      </w:r>
      <w:r w:rsidR="00BB5B0E">
        <w:rPr>
          <w:rFonts w:asciiTheme="minorHAnsi" w:hAnsiTheme="minorHAnsi" w:cstheme="minorHAnsi"/>
        </w:rPr>
        <w:t>. 2021</w:t>
      </w:r>
      <w:r w:rsidR="00BB5B0E" w:rsidRPr="00E57D36">
        <w:rPr>
          <w:rFonts w:asciiTheme="minorHAnsi" w:hAnsiTheme="minorHAnsi" w:cstheme="minorHAnsi"/>
        </w:rPr>
        <w:t xml:space="preserve">, Tábor – </w:t>
      </w:r>
      <w:r>
        <w:rPr>
          <w:rFonts w:asciiTheme="minorHAnsi" w:hAnsiTheme="minorHAnsi" w:cstheme="minorHAnsi"/>
        </w:rPr>
        <w:t xml:space="preserve">Letošní školní rok byl extrémně komplikovaný. Domácí výuka se střídala s občasnými návštěvami školy. Většinu času trávili školáci u počítače při online hodinách. </w:t>
      </w:r>
      <w:r w:rsidR="00146CA3">
        <w:rPr>
          <w:rFonts w:asciiTheme="minorHAnsi" w:hAnsiTheme="minorHAnsi" w:cstheme="minorHAnsi"/>
        </w:rPr>
        <w:t>Proto letos snad ještě více než kdy jindy očekávali hlavní letní prázdniny</w:t>
      </w:r>
      <w:r w:rsidR="00465131">
        <w:rPr>
          <w:rFonts w:asciiTheme="minorHAnsi" w:hAnsiTheme="minorHAnsi" w:cstheme="minorHAnsi"/>
        </w:rPr>
        <w:t>, které začaly právě dnes</w:t>
      </w:r>
      <w:r w:rsidR="00146CA3">
        <w:rPr>
          <w:rFonts w:asciiTheme="minorHAnsi" w:hAnsiTheme="minorHAnsi" w:cstheme="minorHAnsi"/>
        </w:rPr>
        <w:t xml:space="preserve">.  </w:t>
      </w:r>
      <w:r w:rsidR="00465131">
        <w:rPr>
          <w:rFonts w:asciiTheme="minorHAnsi" w:hAnsiTheme="minorHAnsi" w:cstheme="minorHAnsi"/>
        </w:rPr>
        <w:t xml:space="preserve">Volné dny lze naplnit různě, například návštěvou zoologické zahrady. </w:t>
      </w:r>
      <w:r w:rsidR="00146CA3">
        <w:rPr>
          <w:rFonts w:asciiTheme="minorHAnsi" w:hAnsiTheme="minorHAnsi" w:cstheme="minorHAnsi"/>
        </w:rPr>
        <w:t xml:space="preserve">Táborská zoologická zahrada se rozhodla </w:t>
      </w:r>
      <w:r w:rsidR="00567D35">
        <w:rPr>
          <w:rFonts w:asciiTheme="minorHAnsi" w:hAnsiTheme="minorHAnsi" w:cstheme="minorHAnsi"/>
        </w:rPr>
        <w:t>i letos podpořit ty žáky a studenty, kteří všechny nástrahy letošního školního roku zvládli nejlépe. Pěkné vyznamenání opět znamená vstup s výraznou slevou či dokonce zcela zdarma.</w:t>
      </w:r>
    </w:p>
    <w:p w:rsidR="00864183" w:rsidRDefault="00465131" w:rsidP="00864183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349.5pt">
            <v:imagedata r:id="rId8" o:title="vysvedceni_zootabor2021"/>
          </v:shape>
        </w:pict>
      </w:r>
      <w:bookmarkEnd w:id="0"/>
    </w:p>
    <w:p w:rsidR="00567D35" w:rsidRPr="00567D35" w:rsidRDefault="00567D35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„</w:t>
      </w:r>
      <w:r w:rsidRPr="00567D35">
        <w:rPr>
          <w:rFonts w:asciiTheme="minorHAnsi" w:hAnsiTheme="minorHAnsi" w:cstheme="minorHAnsi"/>
          <w:i/>
          <w:szCs w:val="24"/>
        </w:rPr>
        <w:t>I letos jsme se rozhodli podpořit ty, kteří se ve škole nejlépe učí. Vzdělání je totiž jednou z nejdůležitějších investic do budoucího života. Dobře se učit a dávat ve škole pozor, se prostě vyplatí. Dětští návštěvníci to u nás zjistí už dnes nebo klidně až o víkendu. Ode dneška až do neděle 4. července totiž umožníme bezplatný vstup všem žák</w:t>
      </w:r>
      <w:r>
        <w:rPr>
          <w:rFonts w:asciiTheme="minorHAnsi" w:hAnsiTheme="minorHAnsi" w:cstheme="minorHAnsi"/>
          <w:i/>
          <w:szCs w:val="24"/>
        </w:rPr>
        <w:t>ům a studentům, kteří nám ukáží</w:t>
      </w:r>
      <w:r w:rsidR="00AC0BA5">
        <w:rPr>
          <w:rFonts w:asciiTheme="minorHAnsi" w:hAnsiTheme="minorHAnsi" w:cstheme="minorHAnsi"/>
          <w:i/>
          <w:szCs w:val="24"/>
        </w:rPr>
        <w:t xml:space="preserve"> </w:t>
      </w:r>
      <w:r w:rsidRPr="00567D35">
        <w:rPr>
          <w:rFonts w:asciiTheme="minorHAnsi" w:hAnsiTheme="minorHAnsi" w:cstheme="minorHAnsi"/>
          <w:i/>
          <w:szCs w:val="24"/>
        </w:rPr>
        <w:t>vlastní vysvědčení se samými jedničkami</w:t>
      </w:r>
      <w:r>
        <w:rPr>
          <w:rFonts w:asciiTheme="minorHAnsi" w:hAnsiTheme="minorHAnsi" w:cstheme="minorHAnsi"/>
          <w:szCs w:val="24"/>
        </w:rPr>
        <w:t xml:space="preserve">,“ </w:t>
      </w:r>
      <w:r w:rsidRPr="00567D35">
        <w:rPr>
          <w:rFonts w:asciiTheme="minorHAnsi" w:hAnsiTheme="minorHAnsi" w:cstheme="minorHAnsi"/>
          <w:szCs w:val="24"/>
        </w:rPr>
        <w:t xml:space="preserve">říká mluvčí </w:t>
      </w:r>
      <w:r w:rsidRPr="00567D35">
        <w:rPr>
          <w:rFonts w:asciiTheme="minorHAnsi" w:hAnsiTheme="minorHAnsi" w:cstheme="minorHAnsi"/>
          <w:b/>
          <w:szCs w:val="24"/>
        </w:rPr>
        <w:t>ZOO Tábor</w:t>
      </w:r>
      <w:r w:rsidRPr="00567D35">
        <w:rPr>
          <w:rFonts w:asciiTheme="minorHAnsi" w:hAnsiTheme="minorHAnsi" w:cstheme="minorHAnsi"/>
          <w:szCs w:val="24"/>
        </w:rPr>
        <w:t xml:space="preserve"> Filip Sušanka a dodává, že žáci a studenti s vyznamenáním mohou </w:t>
      </w:r>
      <w:r>
        <w:rPr>
          <w:rFonts w:asciiTheme="minorHAnsi" w:hAnsiTheme="minorHAnsi" w:cstheme="minorHAnsi"/>
          <w:szCs w:val="24"/>
        </w:rPr>
        <w:t>všechny čtyři dny</w:t>
      </w:r>
      <w:r w:rsidRPr="00567D35">
        <w:rPr>
          <w:rFonts w:asciiTheme="minorHAnsi" w:hAnsiTheme="minorHAnsi" w:cstheme="minorHAnsi"/>
          <w:szCs w:val="24"/>
        </w:rPr>
        <w:t xml:space="preserve"> do zoo za polovic.</w:t>
      </w:r>
    </w:p>
    <w:p w:rsidR="00567D35" w:rsidRDefault="00567D35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Kromě zajímavých a často ohrožených zvířat čeká na návštěvníky spousta zajímavých informací. Ty se dozví nejen z </w:t>
      </w:r>
      <w:proofErr w:type="spellStart"/>
      <w:r>
        <w:rPr>
          <w:rFonts w:asciiTheme="minorHAnsi" w:hAnsiTheme="minorHAnsi" w:cstheme="minorHAnsi"/>
          <w:szCs w:val="24"/>
        </w:rPr>
        <w:t>infocedulí</w:t>
      </w:r>
      <w:proofErr w:type="spellEnd"/>
      <w:r>
        <w:rPr>
          <w:rFonts w:asciiTheme="minorHAnsi" w:hAnsiTheme="minorHAnsi" w:cstheme="minorHAnsi"/>
          <w:szCs w:val="24"/>
        </w:rPr>
        <w:t xml:space="preserve"> u každého výběhu, ale také přímo od ošetřovatelů při oblíbených komentovaných krmeních. Návštěvníci si tak kromě pěkných zážitků odnesou také spoustu nových zajímavých informací, které třeba využijí v hodinách přírodovědy po návratu do školních lavic.</w:t>
      </w:r>
    </w:p>
    <w:p w:rsidR="00567D35" w:rsidRDefault="00567D35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2020</w:t>
      </w:r>
      <w:r w:rsidRPr="00E57D36">
        <w:rPr>
          <w:rFonts w:asciiTheme="minorHAnsi" w:hAnsiTheme="minorHAnsi" w:cstheme="minorHAnsi"/>
          <w:szCs w:val="24"/>
        </w:rPr>
        <w:t xml:space="preserve"> ji navštívilo 8</w:t>
      </w:r>
      <w:r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Nyní je otevřená každý den od 9:00 do 19:00.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67755A" w:rsidRDefault="0067755A" w:rsidP="0067755A">
      <w:pPr>
        <w:pStyle w:val="Citt"/>
        <w:ind w:right="1"/>
        <w:jc w:val="right"/>
        <w:rPr>
          <w:rStyle w:val="Siln"/>
        </w:rPr>
      </w:pPr>
    </w:p>
    <w:p w:rsidR="00317D88" w:rsidRPr="00317D88" w:rsidRDefault="00317D88" w:rsidP="00317D88"/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78" w:rsidRDefault="003A2578">
      <w:r>
        <w:separator/>
      </w:r>
    </w:p>
  </w:endnote>
  <w:endnote w:type="continuationSeparator" w:id="0">
    <w:p w:rsidR="003A2578" w:rsidRDefault="003A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907A87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E93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iz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Cv+diz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78" w:rsidRDefault="003A2578">
      <w:r>
        <w:separator/>
      </w:r>
    </w:p>
  </w:footnote>
  <w:footnote w:type="continuationSeparator" w:id="0">
    <w:p w:rsidR="003A2578" w:rsidRDefault="003A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907A87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4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2342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I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GP28jw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61FB"/>
    <w:rsid w:val="000376B8"/>
    <w:rsid w:val="00040F78"/>
    <w:rsid w:val="0004506B"/>
    <w:rsid w:val="00052BF3"/>
    <w:rsid w:val="00053792"/>
    <w:rsid w:val="00053CD4"/>
    <w:rsid w:val="00054514"/>
    <w:rsid w:val="00054A33"/>
    <w:rsid w:val="00055783"/>
    <w:rsid w:val="000559F2"/>
    <w:rsid w:val="000625F0"/>
    <w:rsid w:val="00062A55"/>
    <w:rsid w:val="000659CF"/>
    <w:rsid w:val="000665FE"/>
    <w:rsid w:val="000672C9"/>
    <w:rsid w:val="000714C0"/>
    <w:rsid w:val="00073DEF"/>
    <w:rsid w:val="00075139"/>
    <w:rsid w:val="00076A2E"/>
    <w:rsid w:val="00077081"/>
    <w:rsid w:val="00080DB7"/>
    <w:rsid w:val="00081A03"/>
    <w:rsid w:val="000854C3"/>
    <w:rsid w:val="00085787"/>
    <w:rsid w:val="00090EA4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35EE"/>
    <w:rsid w:val="000E564C"/>
    <w:rsid w:val="000E5EED"/>
    <w:rsid w:val="000E7C93"/>
    <w:rsid w:val="000F1362"/>
    <w:rsid w:val="000F27AC"/>
    <w:rsid w:val="000F3121"/>
    <w:rsid w:val="000F3858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46D0"/>
    <w:rsid w:val="00155B95"/>
    <w:rsid w:val="001561F5"/>
    <w:rsid w:val="00156678"/>
    <w:rsid w:val="00160190"/>
    <w:rsid w:val="0016146F"/>
    <w:rsid w:val="00163A0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06A3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72BA"/>
    <w:rsid w:val="001E7336"/>
    <w:rsid w:val="001F075D"/>
    <w:rsid w:val="001F0E35"/>
    <w:rsid w:val="001F40A2"/>
    <w:rsid w:val="001F772D"/>
    <w:rsid w:val="00201660"/>
    <w:rsid w:val="00201D40"/>
    <w:rsid w:val="00202FF3"/>
    <w:rsid w:val="00205C3F"/>
    <w:rsid w:val="00206CE5"/>
    <w:rsid w:val="00212BBD"/>
    <w:rsid w:val="00213410"/>
    <w:rsid w:val="00216D56"/>
    <w:rsid w:val="00220033"/>
    <w:rsid w:val="00220E26"/>
    <w:rsid w:val="002229BD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642C7"/>
    <w:rsid w:val="00270AB1"/>
    <w:rsid w:val="00270ACC"/>
    <w:rsid w:val="00271894"/>
    <w:rsid w:val="00272FEB"/>
    <w:rsid w:val="00274C42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5D1D"/>
    <w:rsid w:val="002C7F74"/>
    <w:rsid w:val="002D106E"/>
    <w:rsid w:val="002D211C"/>
    <w:rsid w:val="002D21BA"/>
    <w:rsid w:val="002D3987"/>
    <w:rsid w:val="002D44F0"/>
    <w:rsid w:val="002D451E"/>
    <w:rsid w:val="002E2708"/>
    <w:rsid w:val="002E3C88"/>
    <w:rsid w:val="002E4614"/>
    <w:rsid w:val="002E54DD"/>
    <w:rsid w:val="002F0260"/>
    <w:rsid w:val="002F4131"/>
    <w:rsid w:val="002F422B"/>
    <w:rsid w:val="002F519A"/>
    <w:rsid w:val="002F6276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73A6"/>
    <w:rsid w:val="003A02B2"/>
    <w:rsid w:val="003A08CA"/>
    <w:rsid w:val="003A2578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4F1C"/>
    <w:rsid w:val="0041568F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52894"/>
    <w:rsid w:val="00453965"/>
    <w:rsid w:val="0045474D"/>
    <w:rsid w:val="00457090"/>
    <w:rsid w:val="00465131"/>
    <w:rsid w:val="00467AED"/>
    <w:rsid w:val="00472AAE"/>
    <w:rsid w:val="00477563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5E01"/>
    <w:rsid w:val="004D2A25"/>
    <w:rsid w:val="004D2A47"/>
    <w:rsid w:val="004D3C73"/>
    <w:rsid w:val="004D584F"/>
    <w:rsid w:val="004D5A11"/>
    <w:rsid w:val="004D6859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2651"/>
    <w:rsid w:val="005057EA"/>
    <w:rsid w:val="00506021"/>
    <w:rsid w:val="00506A02"/>
    <w:rsid w:val="0050759E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36CB"/>
    <w:rsid w:val="0055472F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67D35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1C1C"/>
    <w:rsid w:val="005E2D80"/>
    <w:rsid w:val="005E3400"/>
    <w:rsid w:val="005E60B7"/>
    <w:rsid w:val="005E72D4"/>
    <w:rsid w:val="005F06DC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692C"/>
    <w:rsid w:val="00623A84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6F55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D31"/>
    <w:rsid w:val="006A6CC8"/>
    <w:rsid w:val="006A732B"/>
    <w:rsid w:val="006B31E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6E24"/>
    <w:rsid w:val="007D11C7"/>
    <w:rsid w:val="007D28A0"/>
    <w:rsid w:val="007D2F39"/>
    <w:rsid w:val="007E2CF2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B6500"/>
    <w:rsid w:val="008B70A9"/>
    <w:rsid w:val="008C0855"/>
    <w:rsid w:val="008C31AB"/>
    <w:rsid w:val="008C350F"/>
    <w:rsid w:val="008C7022"/>
    <w:rsid w:val="008D4332"/>
    <w:rsid w:val="008E058D"/>
    <w:rsid w:val="008E0BDC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07A87"/>
    <w:rsid w:val="00913C86"/>
    <w:rsid w:val="009144CA"/>
    <w:rsid w:val="009204B5"/>
    <w:rsid w:val="00921B07"/>
    <w:rsid w:val="00923C40"/>
    <w:rsid w:val="00925AA3"/>
    <w:rsid w:val="00927EB4"/>
    <w:rsid w:val="009342F0"/>
    <w:rsid w:val="00942B08"/>
    <w:rsid w:val="00945291"/>
    <w:rsid w:val="00950B36"/>
    <w:rsid w:val="00951F13"/>
    <w:rsid w:val="00955A4F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94542"/>
    <w:rsid w:val="00994B49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D348F"/>
    <w:rsid w:val="009D387C"/>
    <w:rsid w:val="009D58A7"/>
    <w:rsid w:val="009D5A2E"/>
    <w:rsid w:val="009E2C72"/>
    <w:rsid w:val="009E3235"/>
    <w:rsid w:val="009E4447"/>
    <w:rsid w:val="009E61DD"/>
    <w:rsid w:val="009F0A4D"/>
    <w:rsid w:val="009F1AF1"/>
    <w:rsid w:val="009F2E9E"/>
    <w:rsid w:val="009F7371"/>
    <w:rsid w:val="009F7A4F"/>
    <w:rsid w:val="00A0172E"/>
    <w:rsid w:val="00A03A7F"/>
    <w:rsid w:val="00A15C8D"/>
    <w:rsid w:val="00A31396"/>
    <w:rsid w:val="00A33314"/>
    <w:rsid w:val="00A35DE7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6948"/>
    <w:rsid w:val="00AA1131"/>
    <w:rsid w:val="00AA1420"/>
    <w:rsid w:val="00AA302D"/>
    <w:rsid w:val="00AA3DD1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E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92A7E"/>
    <w:rsid w:val="00B939D6"/>
    <w:rsid w:val="00B95A18"/>
    <w:rsid w:val="00B97517"/>
    <w:rsid w:val="00BA22E2"/>
    <w:rsid w:val="00BA2AC2"/>
    <w:rsid w:val="00BA3730"/>
    <w:rsid w:val="00BA6760"/>
    <w:rsid w:val="00BA791F"/>
    <w:rsid w:val="00BB2427"/>
    <w:rsid w:val="00BB4606"/>
    <w:rsid w:val="00BB55C5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7AE4"/>
    <w:rsid w:val="00BE071D"/>
    <w:rsid w:val="00BE477F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6981"/>
    <w:rsid w:val="00D76FE9"/>
    <w:rsid w:val="00D7755D"/>
    <w:rsid w:val="00D86140"/>
    <w:rsid w:val="00D872DA"/>
    <w:rsid w:val="00D90174"/>
    <w:rsid w:val="00D90837"/>
    <w:rsid w:val="00D912D8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E1D3E"/>
    <w:rsid w:val="00DE6F1C"/>
    <w:rsid w:val="00DF1BE0"/>
    <w:rsid w:val="00DF328F"/>
    <w:rsid w:val="00DF3A40"/>
    <w:rsid w:val="00DF43EA"/>
    <w:rsid w:val="00DF7632"/>
    <w:rsid w:val="00E061B4"/>
    <w:rsid w:val="00E07553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53DF"/>
    <w:rsid w:val="00E56C56"/>
    <w:rsid w:val="00E57BC9"/>
    <w:rsid w:val="00E57D36"/>
    <w:rsid w:val="00E6345E"/>
    <w:rsid w:val="00E64589"/>
    <w:rsid w:val="00E6650B"/>
    <w:rsid w:val="00E66627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3C75"/>
    <w:rsid w:val="00EA488C"/>
    <w:rsid w:val="00EA6AB8"/>
    <w:rsid w:val="00EA7242"/>
    <w:rsid w:val="00EB0979"/>
    <w:rsid w:val="00EB268A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C5B83"/>
    <w:rsid w:val="00FD5923"/>
    <w:rsid w:val="00FE13EC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A4BC8D29-D240-4DF1-B37E-2F8E1FCE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E34A-710F-40B3-A23C-2C1C6C81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8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2593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5</cp:revision>
  <cp:lastPrinted>2021-02-16T11:02:00Z</cp:lastPrinted>
  <dcterms:created xsi:type="dcterms:W3CDTF">2021-07-01T10:17:00Z</dcterms:created>
  <dcterms:modified xsi:type="dcterms:W3CDTF">2021-07-01T10:23:00Z</dcterms:modified>
</cp:coreProperties>
</file>