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7E" w:rsidRDefault="00EE1BE7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Výrazné omezení antibiotik ve veterinární péči prosazovan</w:t>
      </w:r>
      <w:r w:rsidR="00A81C4B">
        <w:rPr>
          <w:rFonts w:asciiTheme="minorHAnsi" w:hAnsiTheme="minorHAnsi" w:cstheme="minorHAnsi"/>
          <w:b/>
          <w:sz w:val="28"/>
          <w:szCs w:val="28"/>
        </w:rPr>
        <w:t>é</w:t>
      </w:r>
      <w:r>
        <w:rPr>
          <w:rFonts w:asciiTheme="minorHAnsi" w:hAnsiTheme="minorHAnsi" w:cstheme="minorHAnsi"/>
          <w:b/>
          <w:sz w:val="28"/>
          <w:szCs w:val="28"/>
        </w:rPr>
        <w:t xml:space="preserve"> Bruselem povede ke zbytečné a trýznivé smrti mnoha zvířat</w:t>
      </w:r>
    </w:p>
    <w:p w:rsidR="00EE1BE7" w:rsidRDefault="00EE1BE7" w:rsidP="00EE1BE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BB5B0E">
        <w:rPr>
          <w:rFonts w:asciiTheme="minorHAnsi" w:hAnsiTheme="minorHAnsi" w:cstheme="minorHAnsi"/>
        </w:rPr>
        <w:t xml:space="preserve">. </w:t>
      </w:r>
      <w:r w:rsidR="009259B9">
        <w:rPr>
          <w:rFonts w:asciiTheme="minorHAnsi" w:hAnsiTheme="minorHAnsi" w:cstheme="minorHAnsi"/>
        </w:rPr>
        <w:t>9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Nemožnost účinně léčit nemocné zvíře a v podstatě bezmocně sledovat jeho trýznivé umírání. To by </w:t>
      </w:r>
      <w:r w:rsidR="00834B19">
        <w:rPr>
          <w:rFonts w:asciiTheme="minorHAnsi" w:hAnsiTheme="minorHAnsi" w:cstheme="minorHAnsi"/>
        </w:rPr>
        <w:t>způsobil</w:t>
      </w:r>
      <w:r>
        <w:rPr>
          <w:rFonts w:asciiTheme="minorHAnsi" w:hAnsiTheme="minorHAnsi" w:cstheme="minorHAnsi"/>
        </w:rPr>
        <w:t xml:space="preserve"> chystaný zákaz použití </w:t>
      </w:r>
      <w:r w:rsidR="00244773">
        <w:rPr>
          <w:rFonts w:asciiTheme="minorHAnsi" w:hAnsiTheme="minorHAnsi" w:cstheme="minorHAnsi"/>
        </w:rPr>
        <w:t>mnoha</w:t>
      </w:r>
      <w:r>
        <w:rPr>
          <w:rFonts w:asciiTheme="minorHAnsi" w:hAnsiTheme="minorHAnsi" w:cstheme="minorHAnsi"/>
        </w:rPr>
        <w:t xml:space="preserve"> </w:t>
      </w:r>
      <w:proofErr w:type="spellStart"/>
      <w:r w:rsidR="00FE54A1" w:rsidRPr="00FE54A1">
        <w:rPr>
          <w:rFonts w:asciiTheme="minorHAnsi" w:hAnsiTheme="minorHAnsi" w:cstheme="minorHAnsi"/>
        </w:rPr>
        <w:t>antimikrobik</w:t>
      </w:r>
      <w:proofErr w:type="spellEnd"/>
      <w:r w:rsidR="00FE54A1" w:rsidRPr="00FE54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 zvířat, o kterém by měl hlasovat Evropský parlament ještě na konci tohoto měsíce. Pokud by byl pozměněný a výrazně tvrdší návrh než byla původní dohoda opravdu schválen, doplatily by na to nejen miliony hospodářských zvířat, ale i všichni domácí mazlíčci. Ani oni by už v případě nemoci nemohli být léčeni nejúčinnější</w:t>
      </w:r>
      <w:r w:rsidR="0048101D">
        <w:rPr>
          <w:rFonts w:asciiTheme="minorHAnsi" w:hAnsiTheme="minorHAnsi" w:cstheme="minorHAnsi"/>
        </w:rPr>
        <w:t xml:space="preserve">m a nejrychlejším způsobem. Podání antibiotik vyšších generací by totiž bylo </w:t>
      </w:r>
      <w:r w:rsidR="00244773">
        <w:rPr>
          <w:rFonts w:asciiTheme="minorHAnsi" w:hAnsiTheme="minorHAnsi" w:cstheme="minorHAnsi"/>
        </w:rPr>
        <w:t>nemožné a v případě vážných chorob by tak nebylo k dispozici účinný lék</w:t>
      </w:r>
      <w:r w:rsidR="0048101D">
        <w:rPr>
          <w:rFonts w:asciiTheme="minorHAnsi" w:hAnsiTheme="minorHAnsi" w:cstheme="minorHAnsi"/>
        </w:rPr>
        <w:t xml:space="preserve">. V případě vážných chorob přitom rozhodují i hodiny.  </w:t>
      </w:r>
    </w:p>
    <w:p w:rsidR="00763B14" w:rsidRDefault="0048101D" w:rsidP="00EE1BE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Ale pojďme se na to podívat od začátku. </w:t>
      </w:r>
      <w:r w:rsidR="00EE1BE7">
        <w:rPr>
          <w:rFonts w:asciiTheme="minorHAnsi" w:hAnsiTheme="minorHAnsi" w:cstheme="minorHAnsi"/>
        </w:rPr>
        <w:t>V</w:t>
      </w:r>
      <w:r w:rsidR="00EE1BE7" w:rsidRPr="00EE1BE7">
        <w:rPr>
          <w:rFonts w:asciiTheme="minorHAnsi" w:hAnsiTheme="minorHAnsi" w:cstheme="minorHAnsi"/>
        </w:rPr>
        <w:t xml:space="preserve">ýbor Evropského parlamentu pro životní prostředí, veřejné zdraví a bezpečnost potravin (ENVI) </w:t>
      </w:r>
      <w:r w:rsidR="00EE1BE7">
        <w:rPr>
          <w:rFonts w:asciiTheme="minorHAnsi" w:hAnsiTheme="minorHAnsi" w:cstheme="minorHAnsi"/>
        </w:rPr>
        <w:t xml:space="preserve">letos v červenci nepozorovaně schválil </w:t>
      </w:r>
      <w:r w:rsidR="00EE1BE7" w:rsidRPr="00EE1BE7">
        <w:rPr>
          <w:rFonts w:asciiTheme="minorHAnsi" w:hAnsiTheme="minorHAnsi" w:cstheme="minorHAnsi"/>
        </w:rPr>
        <w:t xml:space="preserve">návrh nařízení předloženého </w:t>
      </w:r>
      <w:r>
        <w:rPr>
          <w:rFonts w:asciiTheme="minorHAnsi" w:hAnsiTheme="minorHAnsi" w:cstheme="minorHAnsi"/>
        </w:rPr>
        <w:t>Evropskou k</w:t>
      </w:r>
      <w:r w:rsidR="00EE1BE7" w:rsidRPr="00EE1BE7">
        <w:rPr>
          <w:rFonts w:asciiTheme="minorHAnsi" w:hAnsiTheme="minorHAnsi" w:cstheme="minorHAnsi"/>
        </w:rPr>
        <w:t xml:space="preserve">omisí </w:t>
      </w:r>
      <w:r>
        <w:rPr>
          <w:rFonts w:asciiTheme="minorHAnsi" w:hAnsiTheme="minorHAnsi" w:cstheme="minorHAnsi"/>
        </w:rPr>
        <w:t xml:space="preserve">(EK) </w:t>
      </w:r>
      <w:r w:rsidR="00EE1BE7" w:rsidRPr="00EE1BE7">
        <w:rPr>
          <w:rFonts w:asciiTheme="minorHAnsi" w:hAnsiTheme="minorHAnsi" w:cstheme="minorHAnsi"/>
        </w:rPr>
        <w:t xml:space="preserve">na téma „Kritéria pro klasifikaci antimikrobiálních látek vyhrazených pro </w:t>
      </w:r>
      <w:r w:rsidR="00EE1BE7">
        <w:rPr>
          <w:rFonts w:asciiTheme="minorHAnsi" w:hAnsiTheme="minorHAnsi" w:cstheme="minorHAnsi"/>
        </w:rPr>
        <w:t xml:space="preserve">léčbu některých infekcí u lidí“. </w:t>
      </w:r>
      <w:r>
        <w:rPr>
          <w:rFonts w:asciiTheme="minorHAnsi" w:hAnsiTheme="minorHAnsi" w:cstheme="minorHAnsi"/>
        </w:rPr>
        <w:t xml:space="preserve">Neřídil se přitom doporučením EK </w:t>
      </w:r>
      <w:r w:rsidRPr="0048101D">
        <w:rPr>
          <w:rFonts w:asciiTheme="minorHAnsi" w:hAnsiTheme="minorHAnsi" w:cstheme="minorHAnsi"/>
        </w:rPr>
        <w:t>vycházející</w:t>
      </w:r>
      <w:r>
        <w:rPr>
          <w:rFonts w:asciiTheme="minorHAnsi" w:hAnsiTheme="minorHAnsi" w:cstheme="minorHAnsi"/>
        </w:rPr>
        <w:t>ho</w:t>
      </w:r>
      <w:r w:rsidRPr="0048101D">
        <w:rPr>
          <w:rFonts w:asciiTheme="minorHAnsi" w:hAnsiTheme="minorHAnsi" w:cstheme="minorHAnsi"/>
        </w:rPr>
        <w:t xml:space="preserve"> z vědeckých poznatků koordinov</w:t>
      </w:r>
      <w:r w:rsidR="00396C97">
        <w:rPr>
          <w:rFonts w:asciiTheme="minorHAnsi" w:hAnsiTheme="minorHAnsi" w:cstheme="minorHAnsi"/>
        </w:rPr>
        <w:t>aného</w:t>
      </w:r>
      <w:r w:rsidRPr="0048101D">
        <w:rPr>
          <w:rFonts w:asciiTheme="minorHAnsi" w:hAnsiTheme="minorHAnsi" w:cstheme="minorHAnsi"/>
        </w:rPr>
        <w:t xml:space="preserve"> s Evropskou agenturou pro léčivé přípravky</w:t>
      </w:r>
      <w:r>
        <w:rPr>
          <w:rFonts w:asciiTheme="minorHAnsi" w:hAnsiTheme="minorHAnsi" w:cstheme="minorHAnsi"/>
        </w:rPr>
        <w:t xml:space="preserve"> (EMA) a </w:t>
      </w:r>
      <w:r w:rsidR="00FE5428" w:rsidRPr="00FE5428">
        <w:rPr>
          <w:rFonts w:asciiTheme="minorHAnsi" w:hAnsiTheme="minorHAnsi" w:cstheme="minorHAnsi"/>
        </w:rPr>
        <w:t>Evropský</w:t>
      </w:r>
      <w:r w:rsidR="00FE5428">
        <w:rPr>
          <w:rFonts w:asciiTheme="minorHAnsi" w:hAnsiTheme="minorHAnsi" w:cstheme="minorHAnsi"/>
        </w:rPr>
        <w:t>m</w:t>
      </w:r>
      <w:r w:rsidR="00FE5428" w:rsidRPr="00FE5428">
        <w:rPr>
          <w:rFonts w:asciiTheme="minorHAnsi" w:hAnsiTheme="minorHAnsi" w:cstheme="minorHAnsi"/>
        </w:rPr>
        <w:t xml:space="preserve"> úřad</w:t>
      </w:r>
      <w:r w:rsidR="00FE5428">
        <w:rPr>
          <w:rFonts w:asciiTheme="minorHAnsi" w:hAnsiTheme="minorHAnsi" w:cstheme="minorHAnsi"/>
        </w:rPr>
        <w:t>em</w:t>
      </w:r>
      <w:r w:rsidR="00FE5428" w:rsidRPr="00FE5428">
        <w:rPr>
          <w:rFonts w:asciiTheme="minorHAnsi" w:hAnsiTheme="minorHAnsi" w:cstheme="minorHAnsi"/>
        </w:rPr>
        <w:t xml:space="preserve"> pro bezpečnost potravin </w:t>
      </w:r>
      <w:r w:rsidR="00FE542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EFSA</w:t>
      </w:r>
      <w:r w:rsidR="00FE542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="00FE5428" w:rsidRPr="00FE5428">
        <w:rPr>
          <w:rFonts w:asciiTheme="minorHAnsi" w:hAnsiTheme="minorHAnsi" w:cstheme="minorHAnsi"/>
        </w:rPr>
        <w:t>Evropsk</w:t>
      </w:r>
      <w:r w:rsidR="00FE5428">
        <w:rPr>
          <w:rFonts w:asciiTheme="minorHAnsi" w:hAnsiTheme="minorHAnsi" w:cstheme="minorHAnsi"/>
        </w:rPr>
        <w:t>ým střediskem</w:t>
      </w:r>
      <w:r w:rsidR="00FE5428" w:rsidRPr="00FE5428">
        <w:rPr>
          <w:rFonts w:asciiTheme="minorHAnsi" w:hAnsiTheme="minorHAnsi" w:cstheme="minorHAnsi"/>
        </w:rPr>
        <w:t xml:space="preserve"> pro prevenci a kontrolu nemocí </w:t>
      </w:r>
      <w:r w:rsidR="00FE542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ECDC</w:t>
      </w:r>
      <w:r w:rsidR="00FE542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="00FE5428" w:rsidRPr="00FE5428">
        <w:rPr>
          <w:rFonts w:asciiTheme="minorHAnsi" w:hAnsiTheme="minorHAnsi" w:cstheme="minorHAnsi"/>
        </w:rPr>
        <w:t>Světov</w:t>
      </w:r>
      <w:r w:rsidR="00FE5428">
        <w:rPr>
          <w:rFonts w:asciiTheme="minorHAnsi" w:hAnsiTheme="minorHAnsi" w:cstheme="minorHAnsi"/>
        </w:rPr>
        <w:t>ou</w:t>
      </w:r>
      <w:r w:rsidR="00FE5428" w:rsidRPr="00FE5428">
        <w:rPr>
          <w:rFonts w:asciiTheme="minorHAnsi" w:hAnsiTheme="minorHAnsi" w:cstheme="minorHAnsi"/>
        </w:rPr>
        <w:t xml:space="preserve"> organizac</w:t>
      </w:r>
      <w:r w:rsidR="00FE5428">
        <w:rPr>
          <w:rFonts w:asciiTheme="minorHAnsi" w:hAnsiTheme="minorHAnsi" w:cstheme="minorHAnsi"/>
        </w:rPr>
        <w:t>í</w:t>
      </w:r>
      <w:r w:rsidR="00FE5428" w:rsidRPr="00FE5428">
        <w:rPr>
          <w:rFonts w:asciiTheme="minorHAnsi" w:hAnsiTheme="minorHAnsi" w:cstheme="minorHAnsi"/>
        </w:rPr>
        <w:t xml:space="preserve"> pro zdraví zvířat </w:t>
      </w:r>
      <w:r w:rsidR="00FE542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OIE</w:t>
      </w:r>
      <w:r w:rsidR="00FE542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 </w:t>
      </w:r>
      <w:r w:rsidR="00FE5428" w:rsidRPr="00FE5428">
        <w:rPr>
          <w:rFonts w:asciiTheme="minorHAnsi" w:hAnsiTheme="minorHAnsi" w:cstheme="minorHAnsi"/>
        </w:rPr>
        <w:t>Světov</w:t>
      </w:r>
      <w:r w:rsidR="00FE5428">
        <w:rPr>
          <w:rFonts w:asciiTheme="minorHAnsi" w:hAnsiTheme="minorHAnsi" w:cstheme="minorHAnsi"/>
        </w:rPr>
        <w:t>ou</w:t>
      </w:r>
      <w:r w:rsidR="00FE5428" w:rsidRPr="00FE5428">
        <w:rPr>
          <w:rFonts w:asciiTheme="minorHAnsi" w:hAnsiTheme="minorHAnsi" w:cstheme="minorHAnsi"/>
        </w:rPr>
        <w:t xml:space="preserve"> zdravotnick</w:t>
      </w:r>
      <w:r w:rsidR="00FE5428">
        <w:rPr>
          <w:rFonts w:asciiTheme="minorHAnsi" w:hAnsiTheme="minorHAnsi" w:cstheme="minorHAnsi"/>
        </w:rPr>
        <w:t>ou</w:t>
      </w:r>
      <w:r w:rsidR="00FE5428" w:rsidRPr="00FE5428">
        <w:rPr>
          <w:rFonts w:asciiTheme="minorHAnsi" w:hAnsiTheme="minorHAnsi" w:cstheme="minorHAnsi"/>
        </w:rPr>
        <w:t xml:space="preserve"> organizac</w:t>
      </w:r>
      <w:r w:rsidR="00FE5428">
        <w:rPr>
          <w:rFonts w:asciiTheme="minorHAnsi" w:hAnsiTheme="minorHAnsi" w:cstheme="minorHAnsi"/>
        </w:rPr>
        <w:t>í</w:t>
      </w:r>
      <w:r w:rsidR="00FE5428" w:rsidRPr="00FE5428">
        <w:rPr>
          <w:rFonts w:asciiTheme="minorHAnsi" w:hAnsiTheme="minorHAnsi" w:cstheme="minorHAnsi"/>
        </w:rPr>
        <w:t xml:space="preserve"> </w:t>
      </w:r>
      <w:r w:rsidR="00FE542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WHO</w:t>
      </w:r>
      <w:r w:rsidR="00FE5428">
        <w:rPr>
          <w:rFonts w:asciiTheme="minorHAnsi" w:hAnsiTheme="minorHAnsi" w:cstheme="minorHAnsi"/>
        </w:rPr>
        <w:t>)</w:t>
      </w:r>
      <w:r w:rsidR="00396C97">
        <w:rPr>
          <w:rFonts w:asciiTheme="minorHAnsi" w:hAnsiTheme="minorHAnsi" w:cstheme="minorHAnsi"/>
        </w:rPr>
        <w:t>, které umožňovalo antibiotickou léčbu konkrétních jednotlivých zvířat</w:t>
      </w:r>
      <w:r>
        <w:rPr>
          <w:rFonts w:asciiTheme="minorHAnsi" w:hAnsiTheme="minorHAnsi" w:cstheme="minorHAnsi"/>
        </w:rPr>
        <w:t>. Místo tohoto předem vyjednaného konsenzu výrazně přitvrdil.</w:t>
      </w:r>
    </w:p>
    <w:p w:rsidR="0048101D" w:rsidRDefault="0048101D" w:rsidP="00EE1BE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by návrh svého výboru Evropský parlament opravdu schválil, znamenalo by to mimo jiné </w:t>
      </w:r>
      <w:r w:rsidRPr="0048101D">
        <w:rPr>
          <w:rFonts w:asciiTheme="minorHAnsi" w:hAnsiTheme="minorHAnsi" w:cstheme="minorHAnsi"/>
        </w:rPr>
        <w:t xml:space="preserve">úplný zákaz používání léčiv z řad </w:t>
      </w:r>
      <w:proofErr w:type="spellStart"/>
      <w:r w:rsidRPr="0048101D">
        <w:rPr>
          <w:rFonts w:asciiTheme="minorHAnsi" w:hAnsiTheme="minorHAnsi" w:cstheme="minorHAnsi"/>
        </w:rPr>
        <w:t>fluorochinolonů</w:t>
      </w:r>
      <w:proofErr w:type="spellEnd"/>
      <w:r w:rsidRPr="0048101D">
        <w:rPr>
          <w:rFonts w:asciiTheme="minorHAnsi" w:hAnsiTheme="minorHAnsi" w:cstheme="minorHAnsi"/>
        </w:rPr>
        <w:t xml:space="preserve">, cefalosporinů 3. a 4. generace, polymyxinů a </w:t>
      </w:r>
      <w:proofErr w:type="spellStart"/>
      <w:r w:rsidRPr="0048101D">
        <w:rPr>
          <w:rFonts w:asciiTheme="minorHAnsi" w:hAnsiTheme="minorHAnsi" w:cstheme="minorHAnsi"/>
        </w:rPr>
        <w:t>ma</w:t>
      </w:r>
      <w:r>
        <w:rPr>
          <w:rFonts w:asciiTheme="minorHAnsi" w:hAnsiTheme="minorHAnsi" w:cstheme="minorHAnsi"/>
        </w:rPr>
        <w:t>krolidů</w:t>
      </w:r>
      <w:proofErr w:type="spellEnd"/>
      <w:r>
        <w:rPr>
          <w:rFonts w:asciiTheme="minorHAnsi" w:hAnsiTheme="minorHAnsi" w:cstheme="minorHAnsi"/>
        </w:rPr>
        <w:t xml:space="preserve"> ve veterinární medicíně, a to a</w:t>
      </w:r>
      <w:r w:rsidRPr="0048101D">
        <w:rPr>
          <w:rFonts w:asciiTheme="minorHAnsi" w:hAnsiTheme="minorHAnsi" w:cstheme="minorHAnsi"/>
        </w:rPr>
        <w:t>ni v případě závažných infekcí</w:t>
      </w:r>
      <w:r>
        <w:rPr>
          <w:rFonts w:asciiTheme="minorHAnsi" w:hAnsiTheme="minorHAnsi" w:cstheme="minorHAnsi"/>
        </w:rPr>
        <w:t xml:space="preserve"> zvířat. Výše uvedeným účinným látkám by byla automaticky pozastavena či dokonce odebrána licence pro použití ve veterinární medicíně. </w:t>
      </w:r>
    </w:p>
    <w:p w:rsidR="00FE28E1" w:rsidRDefault="0048101D" w:rsidP="00EE1BE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by to znamenalo konkrétně? Ukážeme si to na příkladu nejrozšířenějšího domácího mazlíčka, který je často spíše členem rodiny, tedy psa.</w:t>
      </w:r>
      <w:r w:rsidR="00FE28E1">
        <w:rPr>
          <w:rFonts w:asciiTheme="minorHAnsi" w:hAnsiTheme="minorHAnsi" w:cstheme="minorHAnsi"/>
        </w:rPr>
        <w:t xml:space="preserve"> Štěně, které má těžkou infekci neznámého původu a vysoké horečky, se nyní standardně léčí </w:t>
      </w:r>
      <w:proofErr w:type="spellStart"/>
      <w:r w:rsidR="00FE28E1">
        <w:rPr>
          <w:rFonts w:asciiTheme="minorHAnsi" w:hAnsiTheme="minorHAnsi" w:cstheme="minorHAnsi"/>
        </w:rPr>
        <w:t>ma</w:t>
      </w:r>
      <w:r w:rsidR="00244773">
        <w:rPr>
          <w:rFonts w:asciiTheme="minorHAnsi" w:hAnsiTheme="minorHAnsi" w:cstheme="minorHAnsi"/>
        </w:rPr>
        <w:t>rb</w:t>
      </w:r>
      <w:r w:rsidR="00FE28E1" w:rsidRPr="00FE28E1">
        <w:rPr>
          <w:rFonts w:asciiTheme="minorHAnsi" w:hAnsiTheme="minorHAnsi" w:cstheme="minorHAnsi"/>
        </w:rPr>
        <w:t>ofloxacin</w:t>
      </w:r>
      <w:r w:rsidR="00FE5428">
        <w:rPr>
          <w:rFonts w:asciiTheme="minorHAnsi" w:hAnsiTheme="minorHAnsi" w:cstheme="minorHAnsi"/>
        </w:rPr>
        <w:t>em</w:t>
      </w:r>
      <w:proofErr w:type="spellEnd"/>
      <w:r w:rsidR="00FE28E1">
        <w:rPr>
          <w:rFonts w:asciiTheme="minorHAnsi" w:hAnsiTheme="minorHAnsi" w:cstheme="minorHAnsi"/>
        </w:rPr>
        <w:t xml:space="preserve">, což je širokospektrální </w:t>
      </w:r>
      <w:proofErr w:type="spellStart"/>
      <w:r w:rsidR="00FE28E1" w:rsidRPr="00FE28E1">
        <w:rPr>
          <w:rFonts w:asciiTheme="minorHAnsi" w:hAnsiTheme="minorHAnsi" w:cstheme="minorHAnsi"/>
        </w:rPr>
        <w:t>fluorochinolon</w:t>
      </w:r>
      <w:proofErr w:type="spellEnd"/>
      <w:r w:rsidR="00FE28E1">
        <w:rPr>
          <w:rFonts w:asciiTheme="minorHAnsi" w:hAnsiTheme="minorHAnsi" w:cstheme="minorHAnsi"/>
        </w:rPr>
        <w:t xml:space="preserve"> 3. generace. Ten je n</w:t>
      </w:r>
      <w:r w:rsidR="00FE5428">
        <w:rPr>
          <w:rFonts w:asciiTheme="minorHAnsi" w:hAnsiTheme="minorHAnsi" w:cstheme="minorHAnsi"/>
        </w:rPr>
        <w:t>avíc nutné podat co nejrychleji</w:t>
      </w:r>
      <w:r w:rsidR="00FE28E1">
        <w:rPr>
          <w:rFonts w:asciiTheme="minorHAnsi" w:hAnsiTheme="minorHAnsi" w:cstheme="minorHAnsi"/>
        </w:rPr>
        <w:t xml:space="preserve">. Po schválení </w:t>
      </w:r>
      <w:r w:rsidR="00FE5428">
        <w:rPr>
          <w:rFonts w:asciiTheme="minorHAnsi" w:hAnsiTheme="minorHAnsi" w:cstheme="minorHAnsi"/>
        </w:rPr>
        <w:t xml:space="preserve">kritizovaného nařízení by musel veterinář nasadit méně účinné léky, což by </w:t>
      </w:r>
      <w:r w:rsidR="00244773">
        <w:rPr>
          <w:rFonts w:asciiTheme="minorHAnsi" w:hAnsiTheme="minorHAnsi" w:cstheme="minorHAnsi"/>
        </w:rPr>
        <w:t xml:space="preserve">mohlo znamenat </w:t>
      </w:r>
      <w:bookmarkStart w:id="0" w:name="_GoBack"/>
      <w:bookmarkEnd w:id="0"/>
      <w:r w:rsidR="00FE5428">
        <w:rPr>
          <w:rFonts w:asciiTheme="minorHAnsi" w:hAnsiTheme="minorHAnsi" w:cstheme="minorHAnsi"/>
        </w:rPr>
        <w:t>smrt zvířete.</w:t>
      </w:r>
    </w:p>
    <w:p w:rsidR="0048101D" w:rsidRDefault="0048101D" w:rsidP="00EE1BE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Zásadní komplikací by </w:t>
      </w:r>
      <w:r w:rsidR="00FE5428">
        <w:rPr>
          <w:rFonts w:asciiTheme="minorHAnsi" w:hAnsiTheme="minorHAnsi" w:cstheme="minorHAnsi"/>
        </w:rPr>
        <w:t xml:space="preserve">však </w:t>
      </w:r>
      <w:r>
        <w:rPr>
          <w:rFonts w:asciiTheme="minorHAnsi" w:hAnsiTheme="minorHAnsi" w:cstheme="minorHAnsi"/>
        </w:rPr>
        <w:t xml:space="preserve">byla léčba všech zvířat. Například koni se zápalem plic by veterinář nemohl podat léky dříve, než odebere vzorky, pošle je na vyšetření a získá </w:t>
      </w:r>
      <w:r w:rsidR="00552392">
        <w:rPr>
          <w:rFonts w:asciiTheme="minorHAnsi" w:hAnsiTheme="minorHAnsi" w:cstheme="minorHAnsi"/>
        </w:rPr>
        <w:t xml:space="preserve">zprávu z laboratoře. To obvykle trvá i několik dnů. Nemocné zvíře by ale bylo dávno mrtvé. U hospodářských zvířat to znamená jediné – expresní cestu na porážku. Také u nemocného domácí mazlíčka, nebo lépe člena rodiny to vyvolá mnoho emocí. Veterináři totiž nezbyde nic jiného, než majitelům </w:t>
      </w:r>
      <w:r w:rsidR="00552392">
        <w:rPr>
          <w:rFonts w:asciiTheme="minorHAnsi" w:hAnsiTheme="minorHAnsi" w:cstheme="minorHAnsi"/>
        </w:rPr>
        <w:lastRenderedPageBreak/>
        <w:t>psa, kočky či jiného nemocného zvířete oznámit, že účinné antibiotikum zná, ale nesmí ho podat.</w:t>
      </w:r>
      <w:r w:rsidR="00396C97">
        <w:rPr>
          <w:rFonts w:asciiTheme="minorHAnsi" w:hAnsiTheme="minorHAnsi" w:cstheme="minorHAnsi"/>
        </w:rPr>
        <w:t xml:space="preserve"> Obrovské problémy by to znamenalo i pro exotická zvířata chovaná v zoologických zahradách, kde rychlost nasazení sp</w:t>
      </w:r>
      <w:r w:rsidR="00195083">
        <w:rPr>
          <w:rFonts w:asciiTheme="minorHAnsi" w:hAnsiTheme="minorHAnsi" w:cstheme="minorHAnsi"/>
        </w:rPr>
        <w:t>rávné léčby hraje klíčovou roli.</w:t>
      </w:r>
    </w:p>
    <w:p w:rsidR="00195083" w:rsidRDefault="00195083" w:rsidP="00195083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Druhou neméně zarážející, ale paradoxně stále přehlíženou změnou, kterou přináší tohle nařízení, je výrazné prodloužení ochranných lhůt od posledního podání antibiotika po porážku zvířete a zpracování masa. Jde o to, že m</w:t>
      </w:r>
      <w:r w:rsidRPr="00E9722C">
        <w:rPr>
          <w:rFonts w:asciiTheme="minorHAnsi" w:hAnsiTheme="minorHAnsi" w:cstheme="minorHAnsi"/>
        </w:rPr>
        <w:t>aso či další živočišné produkty, jež byly získány od léčených zvířat před uplynutím ochranné lhůty</w:t>
      </w:r>
      <w:r>
        <w:rPr>
          <w:rFonts w:asciiTheme="minorHAnsi" w:hAnsiTheme="minorHAnsi" w:cstheme="minorHAnsi"/>
        </w:rPr>
        <w:t>,</w:t>
      </w:r>
      <w:r w:rsidRPr="00E9722C">
        <w:rPr>
          <w:rFonts w:asciiTheme="minorHAnsi" w:hAnsiTheme="minorHAnsi" w:cstheme="minorHAnsi"/>
        </w:rPr>
        <w:t xml:space="preserve"> může obsahovat rezidua léčiv, které mohou mít negativní vliv na zdraví člověka.</w:t>
      </w:r>
      <w:r>
        <w:rPr>
          <w:rFonts w:asciiTheme="minorHAnsi" w:hAnsiTheme="minorHAnsi" w:cstheme="minorHAnsi"/>
        </w:rPr>
        <w:t xml:space="preserve"> Otázku vyvolává hlavně </w:t>
      </w:r>
      <w:r w:rsidR="00FE28E1">
        <w:rPr>
          <w:rFonts w:asciiTheme="minorHAnsi" w:hAnsiTheme="minorHAnsi" w:cstheme="minorHAnsi"/>
        </w:rPr>
        <w:t>zásadní</w:t>
      </w:r>
      <w:r>
        <w:rPr>
          <w:rFonts w:asciiTheme="minorHAnsi" w:hAnsiTheme="minorHAnsi" w:cstheme="minorHAnsi"/>
        </w:rPr>
        <w:t xml:space="preserve"> prodloužení těchto lhůt. Buď jde nyní o zbytečné plašení a přehnanou opatrnost, nebo byli konzumenti masa mnoho desetiletí vystaveni potenciálně rizikovému množství pozůstatků po antibiotikách v mase. Evropský parlament by měl jasně vysvětlit, která varianta je správná. </w:t>
      </w:r>
    </w:p>
    <w:p w:rsidR="00195083" w:rsidRDefault="00195083" w:rsidP="00EE1BE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Zoologická zahrada v Táboře podporuje petici evropských veterinárních lékařů, která vyzývá evropské poslance k odmítnutí tohoto radikálního návrhu. Pokud s ní souhlasíte, můžete ji podepsat zde: </w:t>
      </w:r>
      <w:hyperlink r:id="rId8" w:history="1">
        <w:r w:rsidRPr="00FD577B">
          <w:rPr>
            <w:rStyle w:val="Hypertextovodkaz"/>
            <w:rFonts w:asciiTheme="minorHAnsi" w:hAnsiTheme="minorHAnsi" w:cstheme="minorHAnsi"/>
          </w:rPr>
          <w:t>http://form.jotform.com/212352665713353?fbclid=IwAR0gEcsdT1iXtEXGXtMLvjvSP80Qj9qU2Yr4pGU2zl6Untrk-lwcOurJ8lg</w:t>
        </w:r>
      </w:hyperlink>
      <w:r>
        <w:rPr>
          <w:rFonts w:asciiTheme="minorHAnsi" w:hAnsiTheme="minorHAnsi" w:cstheme="minorHAnsi"/>
        </w:rPr>
        <w:t xml:space="preserve">. </w:t>
      </w:r>
    </w:p>
    <w:p w:rsidR="00195083" w:rsidRDefault="00195083" w:rsidP="00EE1BE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195083" w:rsidRDefault="00195083" w:rsidP="00EE1BE7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EE1BE7" w:rsidRDefault="00EE1BE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RNDr. Evžen Korec, CSc.</w:t>
      </w:r>
    </w:p>
    <w:p w:rsidR="00EE1BE7" w:rsidRDefault="00EE1BE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 ZOO Tábor</w:t>
      </w:r>
    </w:p>
    <w:p w:rsidR="00EE1BE7" w:rsidRDefault="00EE1BE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EE1BE7" w:rsidRDefault="00EE1BE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EE1BE7" w:rsidRDefault="00EE1BE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2C3639" w:rsidRDefault="002C3639" w:rsidP="002C3639">
      <w:pPr>
        <w:pStyle w:val="Bezmezer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</w:p>
    <w:p w:rsidR="00EE1BE7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je otevřená každý den od 9:00 do 1</w:t>
      </w:r>
      <w:r w:rsidR="00763B14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lastRenderedPageBreak/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nadpis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8A" w:rsidRDefault="00E6048A">
      <w:r>
        <w:separator/>
      </w:r>
    </w:p>
  </w:endnote>
  <w:endnote w:type="continuationSeparator" w:id="0">
    <w:p w:rsidR="00E6048A" w:rsidRDefault="00E6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8A" w:rsidRDefault="00E6048A">
      <w:r>
        <w:separator/>
      </w:r>
    </w:p>
  </w:footnote>
  <w:footnote w:type="continuationSeparator" w:id="0">
    <w:p w:rsidR="00E6048A" w:rsidRDefault="00E6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9508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4773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56725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6C97"/>
    <w:rsid w:val="003973A6"/>
    <w:rsid w:val="003A02B2"/>
    <w:rsid w:val="003A08CA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101D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2670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2392"/>
    <w:rsid w:val="005536CB"/>
    <w:rsid w:val="0055472F"/>
    <w:rsid w:val="00554757"/>
    <w:rsid w:val="00554D53"/>
    <w:rsid w:val="00555204"/>
    <w:rsid w:val="005553E9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F1AB5"/>
    <w:rsid w:val="006F6156"/>
    <w:rsid w:val="00703380"/>
    <w:rsid w:val="0070451A"/>
    <w:rsid w:val="00704EEE"/>
    <w:rsid w:val="00706479"/>
    <w:rsid w:val="00706B67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4B19"/>
    <w:rsid w:val="00837D20"/>
    <w:rsid w:val="00837E71"/>
    <w:rsid w:val="0084388B"/>
    <w:rsid w:val="00844F9B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B6500"/>
    <w:rsid w:val="008B70A9"/>
    <w:rsid w:val="008B7304"/>
    <w:rsid w:val="008C0855"/>
    <w:rsid w:val="008C31AB"/>
    <w:rsid w:val="008C350F"/>
    <w:rsid w:val="008C7022"/>
    <w:rsid w:val="008D4332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3EB1"/>
    <w:rsid w:val="009F7371"/>
    <w:rsid w:val="009F7A4F"/>
    <w:rsid w:val="00A0172E"/>
    <w:rsid w:val="00A03A7F"/>
    <w:rsid w:val="00A15C8D"/>
    <w:rsid w:val="00A17215"/>
    <w:rsid w:val="00A21863"/>
    <w:rsid w:val="00A26C1B"/>
    <w:rsid w:val="00A31396"/>
    <w:rsid w:val="00A33314"/>
    <w:rsid w:val="00A35DE7"/>
    <w:rsid w:val="00A3789B"/>
    <w:rsid w:val="00A457BD"/>
    <w:rsid w:val="00A47BF1"/>
    <w:rsid w:val="00A5096C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1C4B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710E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048A"/>
    <w:rsid w:val="00E629D2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9722C"/>
    <w:rsid w:val="00EA3C75"/>
    <w:rsid w:val="00EA488C"/>
    <w:rsid w:val="00EA6AB8"/>
    <w:rsid w:val="00EA7242"/>
    <w:rsid w:val="00EB0979"/>
    <w:rsid w:val="00EB268A"/>
    <w:rsid w:val="00EB34A4"/>
    <w:rsid w:val="00EB3D50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1BE7"/>
    <w:rsid w:val="00EE3836"/>
    <w:rsid w:val="00EE3B3C"/>
    <w:rsid w:val="00EE6281"/>
    <w:rsid w:val="00EE68BF"/>
    <w:rsid w:val="00EF1A1B"/>
    <w:rsid w:val="00EF4518"/>
    <w:rsid w:val="00EF5804"/>
    <w:rsid w:val="00EF6A1E"/>
    <w:rsid w:val="00EF6CA0"/>
    <w:rsid w:val="00EF774F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28E1"/>
    <w:rsid w:val="00FE5428"/>
    <w:rsid w:val="00FE54A1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4:docId w14:val="4D98FB8A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nadpis">
    <w:name w:val="Subtitle"/>
    <w:basedOn w:val="Normln"/>
    <w:next w:val="Normln"/>
    <w:link w:val="Podnadpis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link w:val="Podnadpis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jotform.com/212352665713353?fbclid=IwAR0gEcsdT1iXtEXGXtMLvjvSP80Qj9qU2Yr4pGU2zl6Untrk-lwcOurJ8l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7D6A-DE7B-4FBE-8E43-865674BF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54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5351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12</cp:revision>
  <cp:lastPrinted>2021-02-16T11:02:00Z</cp:lastPrinted>
  <dcterms:created xsi:type="dcterms:W3CDTF">2021-09-19T16:53:00Z</dcterms:created>
  <dcterms:modified xsi:type="dcterms:W3CDTF">2021-09-19T21:51:00Z</dcterms:modified>
</cp:coreProperties>
</file>