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7E" w:rsidRDefault="00642AA1"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Střelba mezi kombajny je hazardování se životy, myslivci by měli začít používat mozek</w:t>
      </w:r>
    </w:p>
    <w:p w:rsidR="00642AA1" w:rsidRDefault="00642AA1" w:rsidP="00EE1BE7">
      <w:pPr>
        <w:tabs>
          <w:tab w:val="left" w:pos="3932"/>
        </w:tabs>
        <w:spacing w:after="240" w:line="276" w:lineRule="auto"/>
        <w:rPr>
          <w:rFonts w:asciiTheme="minorHAnsi" w:hAnsiTheme="minorHAnsi" w:cstheme="minorHAnsi"/>
        </w:rPr>
      </w:pPr>
      <w:r>
        <w:rPr>
          <w:rFonts w:asciiTheme="minorHAnsi" w:hAnsiTheme="minorHAnsi" w:cstheme="minorHAnsi"/>
        </w:rPr>
        <w:t>18</w:t>
      </w:r>
      <w:r w:rsidR="00BB5B0E">
        <w:rPr>
          <w:rFonts w:asciiTheme="minorHAnsi" w:hAnsiTheme="minorHAnsi" w:cstheme="minorHAnsi"/>
        </w:rPr>
        <w:t xml:space="preserve">. </w:t>
      </w:r>
      <w:r>
        <w:rPr>
          <w:rFonts w:asciiTheme="minorHAnsi" w:hAnsiTheme="minorHAnsi" w:cstheme="minorHAnsi"/>
        </w:rPr>
        <w:t>11</w:t>
      </w:r>
      <w:r w:rsidR="00BB5B0E">
        <w:rPr>
          <w:rFonts w:asciiTheme="minorHAnsi" w:hAnsiTheme="minorHAnsi" w:cstheme="minorHAnsi"/>
        </w:rPr>
        <w:t>. 2021</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Obrovským masakrem mohl skončit středeční lov divokých prasat na Pardubicku. Myslivci tam </w:t>
      </w:r>
      <w:r w:rsidR="00026D6C">
        <w:rPr>
          <w:rFonts w:asciiTheme="minorHAnsi" w:hAnsiTheme="minorHAnsi" w:cstheme="minorHAnsi"/>
        </w:rPr>
        <w:t xml:space="preserve">nejspíš </w:t>
      </w:r>
      <w:r>
        <w:rPr>
          <w:rFonts w:asciiTheme="minorHAnsi" w:hAnsiTheme="minorHAnsi" w:cstheme="minorHAnsi"/>
        </w:rPr>
        <w:t xml:space="preserve">využili toho, že jim tuto zvěř vyplašil kombajn sklízející kukuřici. Bez ohledu na přítomné civilisty při zahlédnutí prvního chlupatého tvora spustili palbu jak u </w:t>
      </w:r>
      <w:proofErr w:type="spellStart"/>
      <w:r>
        <w:rPr>
          <w:rFonts w:asciiTheme="minorHAnsi" w:hAnsiTheme="minorHAnsi" w:cstheme="minorHAnsi"/>
        </w:rPr>
        <w:t>Verdunu</w:t>
      </w:r>
      <w:proofErr w:type="spellEnd"/>
      <w:r>
        <w:rPr>
          <w:rFonts w:asciiTheme="minorHAnsi" w:hAnsiTheme="minorHAnsi" w:cstheme="minorHAnsi"/>
        </w:rPr>
        <w:t xml:space="preserve">, takže je takřka zázrak, že celá nepromyšlená akce skončila jen zraněním jednoho z myslivců. Místo policistů </w:t>
      </w:r>
      <w:r w:rsidR="007A1078">
        <w:rPr>
          <w:rFonts w:asciiTheme="minorHAnsi" w:hAnsiTheme="minorHAnsi" w:cstheme="minorHAnsi"/>
        </w:rPr>
        <w:t xml:space="preserve">šetřících tento incident </w:t>
      </w:r>
      <w:r>
        <w:rPr>
          <w:rFonts w:asciiTheme="minorHAnsi" w:hAnsiTheme="minorHAnsi" w:cstheme="minorHAnsi"/>
        </w:rPr>
        <w:t>totiž mohl na pole vyjíždět klidně koroner. Ostatně nebylo by to u nás poprvé</w:t>
      </w:r>
      <w:r w:rsidR="007A1078">
        <w:rPr>
          <w:rFonts w:asciiTheme="minorHAnsi" w:hAnsiTheme="minorHAnsi" w:cstheme="minorHAnsi"/>
        </w:rPr>
        <w:t>, kdy nesoudní myslivci v zápalu boje někoho zabili</w:t>
      </w:r>
      <w:r>
        <w:rPr>
          <w:rFonts w:asciiTheme="minorHAnsi" w:hAnsiTheme="minorHAnsi" w:cstheme="minorHAnsi"/>
        </w:rPr>
        <w:t>.</w:t>
      </w:r>
    </w:p>
    <w:p w:rsidR="00642AA1" w:rsidRDefault="007A1078" w:rsidP="00EE1BE7">
      <w:pPr>
        <w:tabs>
          <w:tab w:val="left" w:pos="3932"/>
        </w:tabs>
        <w:spacing w:after="240" w:line="276" w:lineRule="auto"/>
        <w:rPr>
          <w:rFonts w:asciiTheme="minorHAnsi" w:hAnsiTheme="minorHAnsi" w:cstheme="minorHAnsi"/>
        </w:rPr>
      </w:pPr>
      <w:r>
        <w:rPr>
          <w:rFonts w:asciiTheme="minorHAnsi" w:hAnsiTheme="minorHAnsi" w:cstheme="minorHAnsi"/>
        </w:rPr>
        <w:t>Vzpomeňme například na toho trempa, který měl před pár lety fatální smůlu v tom, že narazil na člověka, který svou touhu po krvi nedokázal ovládnout. Jak jinak by mohl v temné noci vůbec vystřelit, aniž by věděl, na co míří? Místo domnělé vysoké zvěře chladnokrevně popravil nic netušícího mladého člověka, který se jen chtěl prospat pod širým nebem. Tento nápad se mu bohužel stal osudným. Nemohl tušit, že si spící postavu splete po další trofeji lačnící myslivec se siluetou honební zvěře.</w:t>
      </w:r>
      <w:r w:rsidR="00E56126">
        <w:rPr>
          <w:rFonts w:asciiTheme="minorHAnsi" w:hAnsiTheme="minorHAnsi" w:cstheme="minorHAnsi"/>
        </w:rPr>
        <w:t xml:space="preserve"> Podobné případy, kdy myslivec rychleji střílí, než myslí, jsou u nás každoročním pravidlem.</w:t>
      </w:r>
    </w:p>
    <w:p w:rsidR="00E56126" w:rsidRDefault="00E56126" w:rsidP="00EE1BE7">
      <w:pPr>
        <w:tabs>
          <w:tab w:val="left" w:pos="3932"/>
        </w:tabs>
        <w:spacing w:after="240" w:line="276" w:lineRule="auto"/>
        <w:rPr>
          <w:rFonts w:asciiTheme="minorHAnsi" w:hAnsiTheme="minorHAnsi" w:cstheme="minorHAnsi"/>
        </w:rPr>
      </w:pPr>
      <w:r>
        <w:rPr>
          <w:rFonts w:asciiTheme="minorHAnsi" w:hAnsiTheme="minorHAnsi" w:cstheme="minorHAnsi"/>
        </w:rPr>
        <w:t xml:space="preserve">Přitom každý člověk se zbrojním pasem moc dobře ví, že zmáčknout spoušť může teprve tehdy, když stoprocentně ví, co zaměřil. Jen myslivci o tomto pravidlu buď nikdy neslyšeli, nebo ještě hůře se jím vůbec neřídí. Nevím, která varianta je horší. </w:t>
      </w:r>
      <w:r w:rsidR="00704FAD">
        <w:rPr>
          <w:rFonts w:asciiTheme="minorHAnsi" w:hAnsiTheme="minorHAnsi" w:cstheme="minorHAnsi"/>
        </w:rPr>
        <w:t>Možná se k tomu všemu přidává také další nešvar, který se s hony už tradičně pojí – alkohol. Myslivci se sice zaklínají, že během honu nikdo nepije, ale je tomu opravdu tak? Proč policisté každoročně kontrolují tisíce účastníků honů, zda nejsou podnapilí? Protože nemají nic lepšího na práci nebo mají s myslivci svou zkušenost?</w:t>
      </w:r>
    </w:p>
    <w:p w:rsidR="00E56126" w:rsidRDefault="00E56126" w:rsidP="00EE1BE7">
      <w:pPr>
        <w:tabs>
          <w:tab w:val="left" w:pos="3932"/>
        </w:tabs>
        <w:spacing w:after="240" w:line="276" w:lineRule="auto"/>
        <w:rPr>
          <w:rFonts w:asciiTheme="minorHAnsi" w:hAnsiTheme="minorHAnsi" w:cstheme="minorHAnsi"/>
        </w:rPr>
      </w:pPr>
      <w:r>
        <w:rPr>
          <w:rFonts w:asciiTheme="minorHAnsi" w:hAnsiTheme="minorHAnsi" w:cstheme="minorHAnsi"/>
        </w:rPr>
        <w:t xml:space="preserve">Pokud by byli myslivci nebezpeční jen sami sobě nebo dalším účastníkům lovu, dalo by se to s vysokou mírou nadsázky brát jako riziko povolání. Nikdo je přece nenutí, aby chodili s flintou po lese. </w:t>
      </w:r>
      <w:r w:rsidR="00704FAD">
        <w:rPr>
          <w:rFonts w:asciiTheme="minorHAnsi" w:hAnsiTheme="minorHAnsi" w:cstheme="minorHAnsi"/>
        </w:rPr>
        <w:t xml:space="preserve">Bohužel i zatím poslední </w:t>
      </w:r>
      <w:bookmarkStart w:id="0" w:name="_GoBack"/>
      <w:bookmarkEnd w:id="0"/>
      <w:r w:rsidR="00704FAD">
        <w:rPr>
          <w:rFonts w:asciiTheme="minorHAnsi" w:hAnsiTheme="minorHAnsi" w:cstheme="minorHAnsi"/>
        </w:rPr>
        <w:t>zmiňovaný případ ukazuje na to, že hordy ozbrojenců mohou být nebezpečné celému širokému okolí. Zvlášť teď na podzim, kdy se už tradičně pořádá nejvíce honů. Lesy, pole a louky tak dlouhé týdny okupují zelení ozbrojenci.</w:t>
      </w:r>
    </w:p>
    <w:p w:rsidR="00704FAD" w:rsidRDefault="00704FAD" w:rsidP="00EE1BE7">
      <w:pPr>
        <w:tabs>
          <w:tab w:val="left" w:pos="3932"/>
        </w:tabs>
        <w:spacing w:after="240" w:line="276" w:lineRule="auto"/>
        <w:rPr>
          <w:rFonts w:asciiTheme="minorHAnsi" w:hAnsiTheme="minorHAnsi" w:cstheme="minorHAnsi"/>
        </w:rPr>
      </w:pPr>
      <w:r>
        <w:rPr>
          <w:rFonts w:asciiTheme="minorHAnsi" w:hAnsiTheme="minorHAnsi" w:cstheme="minorHAnsi"/>
        </w:rPr>
        <w:t>Veřejnost se o pořádání honu nemusí vůbec dozvědět. Kdo z nás pravidelně sleduje obecní vývěsky nebo stránky mysliveckých spolků</w:t>
      </w:r>
      <w:r w:rsidR="00141B8E">
        <w:rPr>
          <w:rFonts w:asciiTheme="minorHAnsi" w:hAnsiTheme="minorHAnsi" w:cstheme="minorHAnsi"/>
        </w:rPr>
        <w:t>, kde by se taková informace měla objevit</w:t>
      </w:r>
      <w:r>
        <w:rPr>
          <w:rFonts w:asciiTheme="minorHAnsi" w:hAnsiTheme="minorHAnsi" w:cstheme="minorHAnsi"/>
        </w:rPr>
        <w:t>? Stačí pak jako tradičně vyrazit se psem na oblíbenou procházku lesem a neštěstí je na světě. Ve skutečnosti se totiž nikdo s důkladným označením aktivní honební oblasti vůbec nezdržuje. Vždyť v lese je přece pánem myslivec, tak co by tam kdo jiný lezl, myslí si nejspíš mnozí muži v zelených unifo</w:t>
      </w:r>
      <w:r w:rsidR="00141B8E">
        <w:rPr>
          <w:rFonts w:asciiTheme="minorHAnsi" w:hAnsiTheme="minorHAnsi" w:cstheme="minorHAnsi"/>
        </w:rPr>
        <w:t>r</w:t>
      </w:r>
      <w:r>
        <w:rPr>
          <w:rFonts w:asciiTheme="minorHAnsi" w:hAnsiTheme="minorHAnsi" w:cstheme="minorHAnsi"/>
        </w:rPr>
        <w:t xml:space="preserve">mách. Sám chodím své psy pravidelně venčit i po lesních cestách a nikdy jsem žádné podobné varování neviděl. Naopak se mi už několikrát stalo, že jsem zaslechl střelbu, a </w:t>
      </w:r>
      <w:r>
        <w:rPr>
          <w:rFonts w:asciiTheme="minorHAnsi" w:hAnsiTheme="minorHAnsi" w:cstheme="minorHAnsi"/>
        </w:rPr>
        <w:lastRenderedPageBreak/>
        <w:t>to dokonce i hodně blízko. V takové situaci si vždy vzpomenu na účinný dostřel střely z kulovnice a raději hodně rychle zmizím.</w:t>
      </w:r>
      <w:r w:rsidR="00021FC8">
        <w:rPr>
          <w:rFonts w:asciiTheme="minorHAnsi" w:hAnsiTheme="minorHAnsi" w:cstheme="minorHAnsi"/>
        </w:rPr>
        <w:t xml:space="preserve"> </w:t>
      </w:r>
      <w:r w:rsidR="00141B8E">
        <w:rPr>
          <w:rFonts w:asciiTheme="minorHAnsi" w:hAnsiTheme="minorHAnsi" w:cstheme="minorHAnsi"/>
        </w:rPr>
        <w:t xml:space="preserve">Naštěstí se mi nikdy nic vážného nestalo. </w:t>
      </w:r>
      <w:r w:rsidR="00021FC8">
        <w:rPr>
          <w:rFonts w:asciiTheme="minorHAnsi" w:hAnsiTheme="minorHAnsi" w:cstheme="minorHAnsi"/>
        </w:rPr>
        <w:t>Ale nebylo by lepší, kdyby mě na probíhající střelby někdo předem upozornil? Nejlépe před vstupem do lesa. Ať už nějakou cedulkou nebo nejlépe organizátor, který by civilisty na případné ohrožení upozornil. No jo, ale takový „pořadatel“ by pak přišel o adrenalin z honu. Co na tom, že by mohl zachránit lidské životy.</w:t>
      </w:r>
    </w:p>
    <w:p w:rsidR="00021FC8" w:rsidRDefault="00021FC8" w:rsidP="00EE1BE7">
      <w:pPr>
        <w:tabs>
          <w:tab w:val="left" w:pos="3932"/>
        </w:tabs>
        <w:spacing w:after="240" w:line="276" w:lineRule="auto"/>
        <w:rPr>
          <w:rFonts w:asciiTheme="minorHAnsi" w:hAnsiTheme="minorHAnsi" w:cstheme="minorHAnsi"/>
        </w:rPr>
      </w:pPr>
      <w:r>
        <w:rPr>
          <w:rFonts w:asciiTheme="minorHAnsi" w:hAnsiTheme="minorHAnsi" w:cstheme="minorHAnsi"/>
        </w:rPr>
        <w:t>Už dávno bylo na čase, aby podobné myslivecké hrátky s životu nebezpečnými zbraněmi dostaly jasná a jednoduše vymahatelná pravidla. Tím základním by přitom mělo být, že jakákoliv přírodní střelnice, kde se aktuálně pohybují lovci s odjištěnými zbraněmi, musí být důkladně označena a musí být co nejvíce zamezen pohyb osob v ní. Stejně tak absolutní zákaz střelby, pokud si nejsem stoprocentně jistý, na co mířím. O absenci alkoholu ani nemluvím. Ruku v ruce s tím jde vymáhání těchto a dalších pravidel a přísné trestání jejich nedodržení. Jen tak se nebudeme muset při každé (nejen) podzimní procházce lesem bát, že se z ní už nevrátíme.</w:t>
      </w:r>
    </w:p>
    <w:p w:rsidR="00704FAD" w:rsidRDefault="00704FAD" w:rsidP="00EE1BE7">
      <w:pPr>
        <w:tabs>
          <w:tab w:val="left" w:pos="3932"/>
        </w:tabs>
        <w:spacing w:after="240" w:line="276" w:lineRule="auto"/>
        <w:rPr>
          <w:rFonts w:asciiTheme="minorHAnsi" w:hAnsiTheme="minorHAnsi" w:cstheme="minorHAnsi"/>
        </w:rPr>
      </w:pPr>
    </w:p>
    <w:p w:rsidR="00704FAD" w:rsidRDefault="00704FAD" w:rsidP="00EE1BE7">
      <w:pPr>
        <w:tabs>
          <w:tab w:val="left" w:pos="3932"/>
        </w:tabs>
        <w:spacing w:after="240" w:line="276" w:lineRule="auto"/>
        <w:rPr>
          <w:rFonts w:asciiTheme="minorHAnsi" w:hAnsiTheme="minorHAnsi" w:cstheme="minorHAnsi"/>
        </w:rPr>
      </w:pPr>
    </w:p>
    <w:p w:rsidR="00642AA1" w:rsidRDefault="00642AA1" w:rsidP="00EE1BE7">
      <w:pPr>
        <w:tabs>
          <w:tab w:val="left" w:pos="3932"/>
        </w:tabs>
        <w:spacing w:after="240" w:line="276" w:lineRule="auto"/>
        <w:rPr>
          <w:rFonts w:asciiTheme="minorHAnsi" w:hAnsiTheme="minorHAnsi" w:cstheme="minorHAnsi"/>
        </w:rPr>
      </w:pPr>
    </w:p>
    <w:p w:rsidR="00195083" w:rsidRDefault="00195083" w:rsidP="00EE1BE7">
      <w:pPr>
        <w:tabs>
          <w:tab w:val="left" w:pos="3932"/>
        </w:tabs>
        <w:spacing w:after="240" w:line="276" w:lineRule="auto"/>
        <w:rPr>
          <w:rFonts w:asciiTheme="minorHAnsi" w:hAnsiTheme="minorHAnsi" w:cstheme="minorHAnsi"/>
        </w:rPr>
      </w:pPr>
    </w:p>
    <w:p w:rsidR="00195083" w:rsidRDefault="00195083" w:rsidP="00EE1BE7">
      <w:pPr>
        <w:tabs>
          <w:tab w:val="left" w:pos="3932"/>
        </w:tabs>
        <w:spacing w:after="240" w:line="276" w:lineRule="auto"/>
        <w:rPr>
          <w:rFonts w:asciiTheme="minorHAnsi" w:hAnsiTheme="minorHAnsi" w:cstheme="minorHAnsi"/>
        </w:rPr>
      </w:pPr>
    </w:p>
    <w:p w:rsidR="00EE1BE7" w:rsidRDefault="00EE1BE7" w:rsidP="00187C0D">
      <w:pPr>
        <w:tabs>
          <w:tab w:val="left" w:pos="3932"/>
        </w:tabs>
        <w:spacing w:after="240" w:line="276" w:lineRule="auto"/>
        <w:rPr>
          <w:rFonts w:asciiTheme="minorHAnsi" w:hAnsiTheme="minorHAnsi" w:cstheme="minorHAnsi"/>
        </w:rPr>
      </w:pPr>
      <w:r>
        <w:rPr>
          <w:rFonts w:asciiTheme="minorHAnsi" w:hAnsiTheme="minorHAnsi" w:cstheme="minorHAnsi"/>
        </w:rPr>
        <w:t>RNDr. Evžen Korec, CSc.</w:t>
      </w:r>
    </w:p>
    <w:p w:rsidR="00EE1BE7" w:rsidRDefault="00EE1BE7" w:rsidP="00187C0D">
      <w:pPr>
        <w:tabs>
          <w:tab w:val="left" w:pos="3932"/>
        </w:tabs>
        <w:spacing w:after="240" w:line="276" w:lineRule="auto"/>
        <w:rPr>
          <w:rFonts w:asciiTheme="minorHAnsi" w:hAnsiTheme="minorHAnsi" w:cstheme="minorHAnsi"/>
        </w:rPr>
      </w:pPr>
      <w:r>
        <w:rPr>
          <w:rFonts w:asciiTheme="minorHAnsi" w:hAnsiTheme="minorHAnsi" w:cstheme="minorHAnsi"/>
        </w:rPr>
        <w:t>Ředitel ZOO Tábor</w:t>
      </w:r>
    </w:p>
    <w:p w:rsidR="00EE1BE7" w:rsidRDefault="00EE1BE7" w:rsidP="00187C0D">
      <w:pPr>
        <w:tabs>
          <w:tab w:val="left" w:pos="3932"/>
        </w:tabs>
        <w:spacing w:after="240" w:line="276" w:lineRule="auto"/>
        <w:rPr>
          <w:rFonts w:asciiTheme="minorHAnsi" w:hAnsiTheme="minorHAnsi" w:cstheme="minorHAnsi"/>
        </w:rPr>
      </w:pPr>
    </w:p>
    <w:p w:rsidR="00EE1BE7" w:rsidRDefault="00EE1BE7" w:rsidP="00187C0D">
      <w:pPr>
        <w:tabs>
          <w:tab w:val="left" w:pos="3932"/>
        </w:tabs>
        <w:spacing w:after="240" w:line="276" w:lineRule="auto"/>
        <w:rPr>
          <w:rFonts w:asciiTheme="minorHAnsi" w:hAnsiTheme="minorHAnsi" w:cstheme="minorHAnsi"/>
        </w:rPr>
      </w:pPr>
    </w:p>
    <w:p w:rsidR="00EE1BE7" w:rsidRDefault="00EE1BE7" w:rsidP="00187C0D">
      <w:pPr>
        <w:tabs>
          <w:tab w:val="left" w:pos="3932"/>
        </w:tabs>
        <w:spacing w:after="240" w:line="276" w:lineRule="auto"/>
        <w:rPr>
          <w:rFonts w:asciiTheme="minorHAnsi" w:hAnsiTheme="minorHAnsi" w:cstheme="minorHAnsi"/>
        </w:rPr>
      </w:pPr>
    </w:p>
    <w:p w:rsidR="002C3639" w:rsidRDefault="002C3639" w:rsidP="002C3639">
      <w:pPr>
        <w:pStyle w:val="Bezmezer"/>
        <w:spacing w:after="240" w:line="276" w:lineRule="auto"/>
        <w:jc w:val="center"/>
        <w:rPr>
          <w:rFonts w:asciiTheme="minorHAnsi" w:hAnsiTheme="minorHAnsi" w:cstheme="minorHAnsi"/>
          <w:szCs w:val="24"/>
        </w:rPr>
      </w:pPr>
    </w:p>
    <w:p w:rsidR="00EE1BE7"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 xml:space="preserve">ZOO </w:t>
      </w:r>
      <w:r w:rsidRPr="00E57D36">
        <w:rPr>
          <w:rFonts w:asciiTheme="minorHAnsi" w:hAnsiTheme="minorHAnsi" w:cstheme="minorHAnsi"/>
          <w:b/>
          <w:szCs w:val="24"/>
        </w:rPr>
        <w:lastRenderedPageBreak/>
        <w:t>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2020</w:t>
      </w:r>
      <w:r w:rsidRPr="00E57D36">
        <w:rPr>
          <w:rFonts w:asciiTheme="minorHAnsi" w:hAnsiTheme="minorHAnsi" w:cstheme="minorHAnsi"/>
          <w:szCs w:val="24"/>
        </w:rPr>
        <w:t xml:space="preserve"> ji navštívilo 8</w:t>
      </w:r>
      <w:r>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73493">
        <w:rPr>
          <w:rFonts w:asciiTheme="minorHAnsi" w:hAnsiTheme="minorHAnsi" w:cstheme="minorHAnsi"/>
          <w:szCs w:val="24"/>
        </w:rPr>
        <w:t>Během zimní sezony je až do konce března otevřená každý víkend</w:t>
      </w:r>
      <w:r>
        <w:rPr>
          <w:rFonts w:asciiTheme="minorHAnsi" w:hAnsiTheme="minorHAnsi" w:cstheme="minorHAnsi"/>
          <w:szCs w:val="24"/>
        </w:rPr>
        <w:t xml:space="preserve"> od 9:00 do 1</w:t>
      </w:r>
      <w:r w:rsidR="00B73493">
        <w:rPr>
          <w:rFonts w:asciiTheme="minorHAnsi" w:hAnsiTheme="minorHAnsi" w:cstheme="minorHAnsi"/>
          <w:szCs w:val="24"/>
        </w:rPr>
        <w:t>6</w:t>
      </w:r>
      <w:r>
        <w:rPr>
          <w:rFonts w:asciiTheme="minorHAnsi" w:hAnsiTheme="minorHAnsi" w:cstheme="minorHAnsi"/>
          <w:szCs w:val="24"/>
        </w:rPr>
        <w:t>:00.</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8"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67755A" w:rsidRDefault="0067755A" w:rsidP="0067755A">
      <w:pPr>
        <w:pStyle w:val="Citt"/>
        <w:ind w:right="1"/>
        <w:jc w:val="right"/>
        <w:rPr>
          <w:rStyle w:val="Siln"/>
        </w:rPr>
      </w:pPr>
    </w:p>
    <w:p w:rsidR="00317D88" w:rsidRPr="00317D88" w:rsidRDefault="00317D88" w:rsidP="00317D88"/>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nadpis"/>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9"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0"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1"/>
      <w:footerReference w:type="default" r:id="rId12"/>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FD" w:rsidRDefault="00A62DFD">
      <w:r>
        <w:separator/>
      </w:r>
    </w:p>
  </w:endnote>
  <w:endnote w:type="continuationSeparator" w:id="0">
    <w:p w:rsidR="00A62DFD" w:rsidRDefault="00A6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FD" w:rsidRDefault="00A62DFD">
      <w:r>
        <w:separator/>
      </w:r>
    </w:p>
  </w:footnote>
  <w:footnote w:type="continuationSeparator" w:id="0">
    <w:p w:rsidR="00A62DFD" w:rsidRDefault="00A6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1FC8"/>
    <w:rsid w:val="00025DA1"/>
    <w:rsid w:val="00026D6C"/>
    <w:rsid w:val="0002730D"/>
    <w:rsid w:val="00033D35"/>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35EE"/>
    <w:rsid w:val="000E564C"/>
    <w:rsid w:val="000E5EE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1B8E"/>
    <w:rsid w:val="00144A7D"/>
    <w:rsid w:val="00146CA3"/>
    <w:rsid w:val="001521B6"/>
    <w:rsid w:val="001546D0"/>
    <w:rsid w:val="00155B95"/>
    <w:rsid w:val="001561F5"/>
    <w:rsid w:val="00156678"/>
    <w:rsid w:val="00160190"/>
    <w:rsid w:val="0016146F"/>
    <w:rsid w:val="00163A0F"/>
    <w:rsid w:val="00165D02"/>
    <w:rsid w:val="00165F31"/>
    <w:rsid w:val="00171564"/>
    <w:rsid w:val="00174818"/>
    <w:rsid w:val="00177959"/>
    <w:rsid w:val="00181C61"/>
    <w:rsid w:val="00183D15"/>
    <w:rsid w:val="001859D6"/>
    <w:rsid w:val="0018793D"/>
    <w:rsid w:val="00187C0D"/>
    <w:rsid w:val="001906A3"/>
    <w:rsid w:val="0019508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44773"/>
    <w:rsid w:val="00251851"/>
    <w:rsid w:val="002557F3"/>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D5D"/>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55682"/>
    <w:rsid w:val="00356725"/>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6C97"/>
    <w:rsid w:val="003973A6"/>
    <w:rsid w:val="003A02B2"/>
    <w:rsid w:val="003A08CA"/>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490"/>
    <w:rsid w:val="003F1033"/>
    <w:rsid w:val="003F1D6B"/>
    <w:rsid w:val="003F2978"/>
    <w:rsid w:val="003F74BF"/>
    <w:rsid w:val="00413040"/>
    <w:rsid w:val="00414F1C"/>
    <w:rsid w:val="0041568F"/>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101D"/>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5E01"/>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2651"/>
    <w:rsid w:val="00502670"/>
    <w:rsid w:val="005057EA"/>
    <w:rsid w:val="00506021"/>
    <w:rsid w:val="00506A02"/>
    <w:rsid w:val="0050759E"/>
    <w:rsid w:val="005214C2"/>
    <w:rsid w:val="00533145"/>
    <w:rsid w:val="00534455"/>
    <w:rsid w:val="00536508"/>
    <w:rsid w:val="00536CCA"/>
    <w:rsid w:val="00543E36"/>
    <w:rsid w:val="00546348"/>
    <w:rsid w:val="00547ADE"/>
    <w:rsid w:val="00550719"/>
    <w:rsid w:val="00552392"/>
    <w:rsid w:val="005536CB"/>
    <w:rsid w:val="0055472F"/>
    <w:rsid w:val="00554757"/>
    <w:rsid w:val="00554D53"/>
    <w:rsid w:val="00555204"/>
    <w:rsid w:val="005553E9"/>
    <w:rsid w:val="0055554F"/>
    <w:rsid w:val="00555648"/>
    <w:rsid w:val="00557699"/>
    <w:rsid w:val="0055786A"/>
    <w:rsid w:val="00557EFE"/>
    <w:rsid w:val="00563177"/>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1A60"/>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AA1"/>
    <w:rsid w:val="00642DF2"/>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C2BFB"/>
    <w:rsid w:val="006C30C6"/>
    <w:rsid w:val="006C5658"/>
    <w:rsid w:val="006C56F5"/>
    <w:rsid w:val="006C573A"/>
    <w:rsid w:val="006D1D9B"/>
    <w:rsid w:val="006D224B"/>
    <w:rsid w:val="006D2A12"/>
    <w:rsid w:val="006D4A00"/>
    <w:rsid w:val="006E0917"/>
    <w:rsid w:val="006E300C"/>
    <w:rsid w:val="006E3ED6"/>
    <w:rsid w:val="006E40F4"/>
    <w:rsid w:val="006F1AB5"/>
    <w:rsid w:val="006F6156"/>
    <w:rsid w:val="00703380"/>
    <w:rsid w:val="0070451A"/>
    <w:rsid w:val="00704EEE"/>
    <w:rsid w:val="00704FAD"/>
    <w:rsid w:val="00706479"/>
    <w:rsid w:val="00706B67"/>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078"/>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4B19"/>
    <w:rsid w:val="00837D20"/>
    <w:rsid w:val="00837E71"/>
    <w:rsid w:val="0084388B"/>
    <w:rsid w:val="00844F9B"/>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2CA2"/>
    <w:rsid w:val="00874090"/>
    <w:rsid w:val="00875D5B"/>
    <w:rsid w:val="00877803"/>
    <w:rsid w:val="00880948"/>
    <w:rsid w:val="00880F6B"/>
    <w:rsid w:val="008905FE"/>
    <w:rsid w:val="00890A15"/>
    <w:rsid w:val="00891E4F"/>
    <w:rsid w:val="00894330"/>
    <w:rsid w:val="00895EE1"/>
    <w:rsid w:val="008A0F58"/>
    <w:rsid w:val="008A1BE4"/>
    <w:rsid w:val="008A2C4B"/>
    <w:rsid w:val="008B6500"/>
    <w:rsid w:val="008B70A9"/>
    <w:rsid w:val="008B7304"/>
    <w:rsid w:val="008C0855"/>
    <w:rsid w:val="008C31AB"/>
    <w:rsid w:val="008C350F"/>
    <w:rsid w:val="008C7022"/>
    <w:rsid w:val="008D4332"/>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60FAC"/>
    <w:rsid w:val="00961D1C"/>
    <w:rsid w:val="0096514C"/>
    <w:rsid w:val="0096565A"/>
    <w:rsid w:val="00966114"/>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1DD"/>
    <w:rsid w:val="009F0A4D"/>
    <w:rsid w:val="009F1AF1"/>
    <w:rsid w:val="009F2E9E"/>
    <w:rsid w:val="009F3EB1"/>
    <w:rsid w:val="009F7371"/>
    <w:rsid w:val="009F7A4F"/>
    <w:rsid w:val="00A0172E"/>
    <w:rsid w:val="00A03A7F"/>
    <w:rsid w:val="00A15C8D"/>
    <w:rsid w:val="00A17215"/>
    <w:rsid w:val="00A21863"/>
    <w:rsid w:val="00A26C1B"/>
    <w:rsid w:val="00A31396"/>
    <w:rsid w:val="00A33314"/>
    <w:rsid w:val="00A35DE7"/>
    <w:rsid w:val="00A3789B"/>
    <w:rsid w:val="00A457BD"/>
    <w:rsid w:val="00A47BF1"/>
    <w:rsid w:val="00A5096C"/>
    <w:rsid w:val="00A51237"/>
    <w:rsid w:val="00A5317A"/>
    <w:rsid w:val="00A54A24"/>
    <w:rsid w:val="00A601F8"/>
    <w:rsid w:val="00A61FC8"/>
    <w:rsid w:val="00A62DFD"/>
    <w:rsid w:val="00A62EA0"/>
    <w:rsid w:val="00A637A1"/>
    <w:rsid w:val="00A63B10"/>
    <w:rsid w:val="00A67D86"/>
    <w:rsid w:val="00A67E4B"/>
    <w:rsid w:val="00A7128C"/>
    <w:rsid w:val="00A7283E"/>
    <w:rsid w:val="00A76FFE"/>
    <w:rsid w:val="00A7796D"/>
    <w:rsid w:val="00A77E09"/>
    <w:rsid w:val="00A81639"/>
    <w:rsid w:val="00A81C4B"/>
    <w:rsid w:val="00A82A8C"/>
    <w:rsid w:val="00A84B2E"/>
    <w:rsid w:val="00A87639"/>
    <w:rsid w:val="00A90838"/>
    <w:rsid w:val="00A924FF"/>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BD3"/>
    <w:rsid w:val="00B641D4"/>
    <w:rsid w:val="00B70305"/>
    <w:rsid w:val="00B73096"/>
    <w:rsid w:val="00B73493"/>
    <w:rsid w:val="00B73633"/>
    <w:rsid w:val="00B750FD"/>
    <w:rsid w:val="00B80E1B"/>
    <w:rsid w:val="00B851F8"/>
    <w:rsid w:val="00B865C4"/>
    <w:rsid w:val="00B92A7E"/>
    <w:rsid w:val="00B939D6"/>
    <w:rsid w:val="00B95A18"/>
    <w:rsid w:val="00B97517"/>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6CB9"/>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837"/>
    <w:rsid w:val="00D912D8"/>
    <w:rsid w:val="00D955B4"/>
    <w:rsid w:val="00D96605"/>
    <w:rsid w:val="00D969B0"/>
    <w:rsid w:val="00DA2DAD"/>
    <w:rsid w:val="00DA3636"/>
    <w:rsid w:val="00DA490A"/>
    <w:rsid w:val="00DA4A71"/>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710E"/>
    <w:rsid w:val="00DF1BE0"/>
    <w:rsid w:val="00DF328F"/>
    <w:rsid w:val="00DF3944"/>
    <w:rsid w:val="00DF3A40"/>
    <w:rsid w:val="00DF43EA"/>
    <w:rsid w:val="00DF5188"/>
    <w:rsid w:val="00DF5900"/>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126"/>
    <w:rsid w:val="00E56C56"/>
    <w:rsid w:val="00E57BC9"/>
    <w:rsid w:val="00E57D36"/>
    <w:rsid w:val="00E6048A"/>
    <w:rsid w:val="00E629D2"/>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9722C"/>
    <w:rsid w:val="00EA3C75"/>
    <w:rsid w:val="00EA488C"/>
    <w:rsid w:val="00EA6AB8"/>
    <w:rsid w:val="00EA7242"/>
    <w:rsid w:val="00EB0979"/>
    <w:rsid w:val="00EB268A"/>
    <w:rsid w:val="00EB34A4"/>
    <w:rsid w:val="00EB3D50"/>
    <w:rsid w:val="00EB5339"/>
    <w:rsid w:val="00EC24CC"/>
    <w:rsid w:val="00EC5A27"/>
    <w:rsid w:val="00ED428D"/>
    <w:rsid w:val="00ED5180"/>
    <w:rsid w:val="00EE00B6"/>
    <w:rsid w:val="00EE03F0"/>
    <w:rsid w:val="00EE051B"/>
    <w:rsid w:val="00EE11F3"/>
    <w:rsid w:val="00EE1B58"/>
    <w:rsid w:val="00EE1BE7"/>
    <w:rsid w:val="00EE3836"/>
    <w:rsid w:val="00EE3B3C"/>
    <w:rsid w:val="00EE6281"/>
    <w:rsid w:val="00EE68BF"/>
    <w:rsid w:val="00EF1A1B"/>
    <w:rsid w:val="00EF4518"/>
    <w:rsid w:val="00EF5804"/>
    <w:rsid w:val="00EF6A1E"/>
    <w:rsid w:val="00EF6CA0"/>
    <w:rsid w:val="00EF774F"/>
    <w:rsid w:val="00F028EB"/>
    <w:rsid w:val="00F04C53"/>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28E1"/>
    <w:rsid w:val="00FE5428"/>
    <w:rsid w:val="00FE54A1"/>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4:docId w14:val="2117D074"/>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nadpis">
    <w:name w:val="Subtitle"/>
    <w:basedOn w:val="Normln"/>
    <w:next w:val="Normln"/>
    <w:link w:val="PodnadpisChar"/>
    <w:qFormat/>
    <w:rsid w:val="00506A02"/>
    <w:pPr>
      <w:numPr>
        <w:ilvl w:val="1"/>
      </w:numPr>
      <w:spacing w:after="160"/>
    </w:pPr>
    <w:rPr>
      <w:rFonts w:ascii="Calibri" w:hAnsi="Calibri"/>
      <w:color w:val="5A5A5A"/>
      <w:spacing w:val="15"/>
      <w:sz w:val="22"/>
      <w:szCs w:val="22"/>
    </w:rPr>
  </w:style>
  <w:style w:type="character" w:customStyle="1" w:styleId="PodnadpisChar">
    <w:name w:val="Podnadpis Char"/>
    <w:link w:val="Podnadpis"/>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zubr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otabor.eu" TargetMode="External"/><Relationship Id="rId4" Type="http://schemas.openxmlformats.org/officeDocument/2006/relationships/settings" Target="settings.xml"/><Relationship Id="rId9" Type="http://schemas.openxmlformats.org/officeDocument/2006/relationships/hyperlink" Target="mailto:media@zootab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04AD-CA9A-4F9F-8B30-25D17E15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37</TotalTime>
  <Pages>3</Pages>
  <Words>741</Words>
  <Characters>4376</Characters>
  <Application>Microsoft Office Word</Application>
  <DocSecurity>0</DocSecurity>
  <Lines>36</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5107</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Lenovo</cp:lastModifiedBy>
  <cp:revision>8</cp:revision>
  <cp:lastPrinted>2021-02-16T11:02:00Z</cp:lastPrinted>
  <dcterms:created xsi:type="dcterms:W3CDTF">2021-11-18T13:46:00Z</dcterms:created>
  <dcterms:modified xsi:type="dcterms:W3CDTF">2021-11-18T17:18:00Z</dcterms:modified>
</cp:coreProperties>
</file>